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0A0B" w14:textId="66A9D76A" w:rsidR="00262706" w:rsidRPr="00B32208" w:rsidRDefault="00B32208" w:rsidP="00B32208">
      <w:pPr>
        <w:jc w:val="right"/>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32208">
        <w:rPr>
          <w:rFonts w:ascii="Times New Roman" w:hAnsi="Times New Roman" w:cs="Times New Roman"/>
          <w:bCs/>
          <w:sz w:val="24"/>
          <w:szCs w:val="24"/>
        </w:rPr>
        <w:t>Załącznik Nr 2</w:t>
      </w:r>
    </w:p>
    <w:p w14:paraId="25586B86" w14:textId="4C21C9D9" w:rsidR="00B32208" w:rsidRDefault="00B32208" w:rsidP="00FD6C60">
      <w:pPr>
        <w:spacing w:line="240" w:lineRule="auto"/>
        <w:jc w:val="center"/>
        <w:rPr>
          <w:rFonts w:ascii="Times New Roman" w:hAnsi="Times New Roman" w:cs="Times New Roman"/>
          <w:b/>
          <w:i/>
          <w:iCs/>
          <w:sz w:val="24"/>
          <w:szCs w:val="24"/>
        </w:rPr>
      </w:pPr>
      <w:r w:rsidRPr="00745A29">
        <w:rPr>
          <w:rFonts w:ascii="Times New Roman" w:hAnsi="Times New Roman" w:cs="Times New Roman"/>
          <w:b/>
          <w:bCs/>
          <w:sz w:val="24"/>
          <w:szCs w:val="24"/>
        </w:rPr>
        <w:t>ZAPYTANIE OFERTOWE</w:t>
      </w:r>
    </w:p>
    <w:p w14:paraId="062ECEF5" w14:textId="1CB9F77E" w:rsidR="00FD6C60" w:rsidRDefault="00745A29" w:rsidP="00FD6C60">
      <w:pPr>
        <w:spacing w:line="240" w:lineRule="auto"/>
        <w:jc w:val="center"/>
        <w:rPr>
          <w:rFonts w:ascii="Times New Roman" w:hAnsi="Times New Roman" w:cs="Times New Roman"/>
          <w:b/>
          <w:i/>
          <w:iCs/>
          <w:sz w:val="24"/>
          <w:szCs w:val="24"/>
        </w:rPr>
      </w:pPr>
      <w:r w:rsidRPr="00745A29">
        <w:rPr>
          <w:rFonts w:ascii="Times New Roman" w:hAnsi="Times New Roman" w:cs="Times New Roman"/>
          <w:b/>
          <w:i/>
          <w:iCs/>
          <w:sz w:val="24"/>
          <w:szCs w:val="24"/>
        </w:rPr>
        <w:t xml:space="preserve">Remont pomieszczeń w budynku nr </w:t>
      </w:r>
      <w:r w:rsidR="008E1137">
        <w:rPr>
          <w:rFonts w:ascii="Times New Roman" w:hAnsi="Times New Roman" w:cs="Times New Roman"/>
          <w:b/>
          <w:i/>
          <w:iCs/>
          <w:sz w:val="24"/>
          <w:szCs w:val="24"/>
        </w:rPr>
        <w:t>5</w:t>
      </w:r>
    </w:p>
    <w:p w14:paraId="6A3A7C29" w14:textId="77777777" w:rsidR="00FD6C60" w:rsidRDefault="00FD6C60" w:rsidP="00FD6C60">
      <w:pPr>
        <w:spacing w:line="240" w:lineRule="auto"/>
        <w:jc w:val="both"/>
        <w:rPr>
          <w:rFonts w:ascii="Times New Roman" w:hAnsi="Times New Roman" w:cs="Times New Roman"/>
          <w:b/>
          <w:sz w:val="24"/>
          <w:szCs w:val="24"/>
        </w:rPr>
      </w:pPr>
    </w:p>
    <w:p w14:paraId="0B1582EA" w14:textId="55EB8FC8" w:rsidR="00262706" w:rsidRPr="00745A29" w:rsidRDefault="00FD6C60" w:rsidP="00FD6C60">
      <w:pPr>
        <w:spacing w:line="240" w:lineRule="auto"/>
        <w:jc w:val="both"/>
        <w:rPr>
          <w:rFonts w:ascii="Times New Roman" w:hAnsi="Times New Roman" w:cs="Times New Roman"/>
          <w:sz w:val="24"/>
          <w:szCs w:val="24"/>
        </w:rPr>
      </w:pPr>
      <w:r>
        <w:rPr>
          <w:rFonts w:ascii="Times New Roman" w:hAnsi="Times New Roman" w:cs="Times New Roman"/>
          <w:b/>
          <w:sz w:val="24"/>
          <w:szCs w:val="24"/>
        </w:rPr>
        <w:t>1.</w:t>
      </w:r>
      <w:r w:rsidR="00745A29" w:rsidRPr="00745A29">
        <w:rPr>
          <w:rFonts w:ascii="Times New Roman" w:hAnsi="Times New Roman" w:cs="Times New Roman"/>
          <w:b/>
          <w:sz w:val="24"/>
          <w:szCs w:val="24"/>
        </w:rPr>
        <w:t>Nazwa oraz adres Zamawiającego</w:t>
      </w:r>
      <w:r>
        <w:rPr>
          <w:rFonts w:ascii="Times New Roman" w:hAnsi="Times New Roman" w:cs="Times New Roman"/>
          <w:b/>
          <w:sz w:val="24"/>
          <w:szCs w:val="24"/>
        </w:rPr>
        <w:t>:</w:t>
      </w:r>
    </w:p>
    <w:p w14:paraId="2582CBD1" w14:textId="77777777" w:rsidR="00262706" w:rsidRPr="00745A29" w:rsidRDefault="00745A29">
      <w:pPr>
        <w:pStyle w:val="Obszartekstu"/>
        <w:widowControl/>
        <w:spacing w:before="0"/>
        <w:rPr>
          <w:szCs w:val="24"/>
        </w:rPr>
      </w:pPr>
      <w:r w:rsidRPr="00745A29">
        <w:rPr>
          <w:szCs w:val="24"/>
        </w:rPr>
        <w:t>Wojskowe Zakłady Łączności Nr 1 S.A</w:t>
      </w:r>
    </w:p>
    <w:p w14:paraId="25D1CD78" w14:textId="3519A760" w:rsidR="00262706" w:rsidRPr="00745A29" w:rsidRDefault="00745A29">
      <w:pPr>
        <w:pStyle w:val="Obszartekstu"/>
        <w:widowControl/>
        <w:spacing w:before="0"/>
        <w:rPr>
          <w:szCs w:val="24"/>
        </w:rPr>
      </w:pPr>
      <w:r w:rsidRPr="00745A29">
        <w:rPr>
          <w:szCs w:val="24"/>
        </w:rPr>
        <w:t>05-130 Zegrze Południowe</w:t>
      </w:r>
      <w:r w:rsidRPr="00745A29">
        <w:rPr>
          <w:rFonts w:eastAsia="Times New Roman"/>
          <w:szCs w:val="24"/>
        </w:rPr>
        <w:t xml:space="preserve"> </w:t>
      </w:r>
    </w:p>
    <w:p w14:paraId="7CC44570" w14:textId="77777777" w:rsidR="00262706" w:rsidRPr="00745A29" w:rsidRDefault="00745A29">
      <w:pPr>
        <w:pStyle w:val="Teksttreci20"/>
        <w:shd w:val="clear" w:color="auto" w:fill="auto"/>
        <w:tabs>
          <w:tab w:val="left" w:pos="381"/>
        </w:tabs>
        <w:spacing w:line="240" w:lineRule="auto"/>
        <w:ind w:firstLine="0"/>
        <w:rPr>
          <w:sz w:val="24"/>
          <w:szCs w:val="24"/>
        </w:rPr>
      </w:pPr>
      <w:r w:rsidRPr="00745A29">
        <w:rPr>
          <w:sz w:val="24"/>
          <w:szCs w:val="24"/>
        </w:rPr>
        <w:t>REGON: 000173367</w:t>
      </w:r>
    </w:p>
    <w:p w14:paraId="10A8D985" w14:textId="77777777" w:rsidR="00262706" w:rsidRPr="00745A29" w:rsidRDefault="00745A29">
      <w:pPr>
        <w:pStyle w:val="Teksttreci20"/>
        <w:shd w:val="clear" w:color="auto" w:fill="auto"/>
        <w:tabs>
          <w:tab w:val="left" w:pos="378"/>
        </w:tabs>
        <w:spacing w:line="240" w:lineRule="auto"/>
        <w:ind w:firstLine="0"/>
        <w:rPr>
          <w:sz w:val="24"/>
          <w:szCs w:val="24"/>
        </w:rPr>
      </w:pPr>
      <w:r w:rsidRPr="00745A29">
        <w:rPr>
          <w:sz w:val="24"/>
          <w:szCs w:val="24"/>
        </w:rPr>
        <w:t>NIP: 524-030-35-99</w:t>
      </w:r>
    </w:p>
    <w:p w14:paraId="38AD724C" w14:textId="77777777" w:rsidR="00262706" w:rsidRPr="00745A29" w:rsidRDefault="00262706">
      <w:pPr>
        <w:pStyle w:val="Obszartekstu"/>
        <w:widowControl/>
        <w:spacing w:before="0"/>
        <w:rPr>
          <w:rFonts w:eastAsia="Times New Roman"/>
          <w:szCs w:val="24"/>
        </w:rPr>
      </w:pPr>
    </w:p>
    <w:p w14:paraId="7106A32D" w14:textId="48F7C9FE" w:rsidR="00262706" w:rsidRPr="00745A29" w:rsidRDefault="00745A29">
      <w:pPr>
        <w:numPr>
          <w:ilvl w:val="0"/>
          <w:numId w:val="1"/>
        </w:numPr>
        <w:spacing w:after="0" w:line="240" w:lineRule="auto"/>
        <w:ind w:left="360"/>
        <w:jc w:val="both"/>
        <w:rPr>
          <w:rFonts w:ascii="Times New Roman" w:hAnsi="Times New Roman" w:cs="Times New Roman"/>
          <w:sz w:val="24"/>
          <w:szCs w:val="24"/>
        </w:rPr>
      </w:pPr>
      <w:r w:rsidRPr="00745A29">
        <w:rPr>
          <w:rFonts w:ascii="Times New Roman" w:hAnsi="Times New Roman" w:cs="Times New Roman"/>
          <w:b/>
          <w:sz w:val="24"/>
          <w:szCs w:val="24"/>
        </w:rPr>
        <w:t>Tryb udzielenia zamówienia</w:t>
      </w:r>
      <w:r w:rsidR="00FD6C60">
        <w:rPr>
          <w:rFonts w:ascii="Times New Roman" w:hAnsi="Times New Roman" w:cs="Times New Roman"/>
          <w:b/>
          <w:sz w:val="24"/>
          <w:szCs w:val="24"/>
        </w:rPr>
        <w:t>:</w:t>
      </w:r>
    </w:p>
    <w:p w14:paraId="26AEDFD3" w14:textId="77777777" w:rsidR="00262706" w:rsidRPr="00745A29" w:rsidRDefault="00262706">
      <w:pPr>
        <w:spacing w:after="0" w:line="240" w:lineRule="auto"/>
        <w:ind w:left="720"/>
        <w:jc w:val="both"/>
        <w:rPr>
          <w:rFonts w:ascii="Times New Roman" w:hAnsi="Times New Roman" w:cs="Times New Roman"/>
          <w:b/>
          <w:sz w:val="24"/>
          <w:szCs w:val="24"/>
        </w:rPr>
      </w:pPr>
    </w:p>
    <w:p w14:paraId="1DCD597A" w14:textId="3A6F3207" w:rsidR="00262706"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Postępowanie dotyczy udzielenia zamówienia przeprowadzonego w oparciu o Regulamin udzielania zamówień w Spółce pod nazwą Wojskowe Zakłady Łączności Nr 1 S.A. z siedzibą w Zegrzu – zapytanie ofertowe skierowane do jednego lub wielu Wykonawców.</w:t>
      </w:r>
    </w:p>
    <w:p w14:paraId="69EE5D2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sz w:val="24"/>
          <w:szCs w:val="24"/>
        </w:rPr>
        <w:t>3. Opis przedmiotu zamówienia:</w:t>
      </w:r>
    </w:p>
    <w:p w14:paraId="7878BE70" w14:textId="736EB0CE" w:rsidR="00262706" w:rsidRPr="00745A29" w:rsidRDefault="00745A29">
      <w:pPr>
        <w:spacing w:line="240" w:lineRule="auto"/>
        <w:jc w:val="both"/>
        <w:rPr>
          <w:rFonts w:ascii="Times New Roman" w:hAnsi="Times New Roman" w:cs="Times New Roman"/>
          <w:sz w:val="24"/>
          <w:szCs w:val="24"/>
        </w:rPr>
      </w:pPr>
      <w:r w:rsidRPr="00745A29">
        <w:rPr>
          <w:rFonts w:ascii="Times New Roman" w:eastAsia="Times New Roman" w:hAnsi="Times New Roman" w:cs="Times New Roman"/>
          <w:sz w:val="24"/>
          <w:szCs w:val="24"/>
        </w:rPr>
        <w:t xml:space="preserve">3.1. </w:t>
      </w:r>
      <w:r w:rsidRPr="00745A29">
        <w:rPr>
          <w:rFonts w:ascii="Times New Roman" w:eastAsia="Times New Roman" w:hAnsi="Times New Roman" w:cs="Times New Roman"/>
          <w:color w:val="000000"/>
          <w:sz w:val="24"/>
          <w:szCs w:val="24"/>
        </w:rPr>
        <w:t xml:space="preserve">Przedmiotem zamówienia jest wykonanie remontu pomieszczeń w budynku </w:t>
      </w:r>
      <w:r w:rsidR="008E1137">
        <w:rPr>
          <w:rFonts w:ascii="Times New Roman" w:eastAsia="Times New Roman" w:hAnsi="Times New Roman" w:cs="Times New Roman"/>
          <w:color w:val="000000"/>
          <w:sz w:val="24"/>
          <w:szCs w:val="24"/>
        </w:rPr>
        <w:t>nr 5</w:t>
      </w:r>
      <w:r w:rsidRPr="00745A29">
        <w:rPr>
          <w:rFonts w:ascii="Times New Roman" w:eastAsia="Times New Roman" w:hAnsi="Times New Roman" w:cs="Times New Roman"/>
          <w:color w:val="000000"/>
          <w:sz w:val="24"/>
          <w:szCs w:val="24"/>
        </w:rPr>
        <w:t xml:space="preserve"> znajdującego się na terenie Wojskowych Zakładów Łączności Nr </w:t>
      </w:r>
      <w:r w:rsidR="0082045E">
        <w:rPr>
          <w:rFonts w:ascii="Times New Roman" w:eastAsia="Times New Roman" w:hAnsi="Times New Roman" w:cs="Times New Roman"/>
          <w:color w:val="000000"/>
          <w:sz w:val="24"/>
          <w:szCs w:val="24"/>
        </w:rPr>
        <w:t>1</w:t>
      </w:r>
      <w:r w:rsidRPr="00745A29">
        <w:rPr>
          <w:rFonts w:ascii="Times New Roman" w:eastAsia="Times New Roman" w:hAnsi="Times New Roman" w:cs="Times New Roman"/>
          <w:color w:val="000000"/>
          <w:sz w:val="24"/>
          <w:szCs w:val="24"/>
        </w:rPr>
        <w:t xml:space="preserve"> w Zegrzu Południowym, przeznaczonych do zainstalowania </w:t>
      </w:r>
      <w:r w:rsidR="008E1137">
        <w:rPr>
          <w:rFonts w:ascii="Times New Roman" w:eastAsia="Times New Roman" w:hAnsi="Times New Roman" w:cs="Times New Roman"/>
          <w:color w:val="000000"/>
          <w:sz w:val="24"/>
          <w:szCs w:val="24"/>
        </w:rPr>
        <w:t xml:space="preserve">urządzeń </w:t>
      </w:r>
      <w:r w:rsidR="005B40A0">
        <w:rPr>
          <w:rFonts w:ascii="Times New Roman" w:eastAsia="Times New Roman" w:hAnsi="Times New Roman" w:cs="Times New Roman"/>
          <w:color w:val="000000"/>
          <w:sz w:val="24"/>
          <w:szCs w:val="24"/>
        </w:rPr>
        <w:t xml:space="preserve">pod procesy </w:t>
      </w:r>
      <w:r w:rsidR="008E1137">
        <w:rPr>
          <w:rFonts w:ascii="Times New Roman" w:eastAsia="Times New Roman" w:hAnsi="Times New Roman" w:cs="Times New Roman"/>
          <w:color w:val="000000"/>
          <w:sz w:val="24"/>
          <w:szCs w:val="24"/>
        </w:rPr>
        <w:t>hartow</w:t>
      </w:r>
      <w:r w:rsidR="005B40A0">
        <w:rPr>
          <w:rFonts w:ascii="Times New Roman" w:eastAsia="Times New Roman" w:hAnsi="Times New Roman" w:cs="Times New Roman"/>
          <w:color w:val="000000"/>
          <w:sz w:val="24"/>
          <w:szCs w:val="24"/>
        </w:rPr>
        <w:t>ania</w:t>
      </w:r>
      <w:r w:rsidR="008E1137">
        <w:rPr>
          <w:rFonts w:ascii="Times New Roman" w:eastAsia="Times New Roman" w:hAnsi="Times New Roman" w:cs="Times New Roman"/>
          <w:color w:val="000000"/>
          <w:sz w:val="24"/>
          <w:szCs w:val="24"/>
        </w:rPr>
        <w:t xml:space="preserve"> i fluidyzacji</w:t>
      </w:r>
      <w:r w:rsidR="0082045E">
        <w:rPr>
          <w:rFonts w:ascii="Times New Roman" w:hAnsi="Times New Roman" w:cs="Times New Roman"/>
          <w:sz w:val="24"/>
          <w:szCs w:val="24"/>
        </w:rPr>
        <w:t>.</w:t>
      </w:r>
    </w:p>
    <w:p w14:paraId="4B2ED901" w14:textId="0FB6AAEF"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3.2. Zakres przedmiotu zamówienia zawarty jest w dołączonym</w:t>
      </w:r>
      <w:r w:rsidRPr="00745A29">
        <w:rPr>
          <w:rFonts w:ascii="Times New Roman" w:hAnsi="Times New Roman" w:cs="Times New Roman"/>
          <w:color w:val="FF0000"/>
          <w:sz w:val="24"/>
          <w:szCs w:val="24"/>
        </w:rPr>
        <w:t xml:space="preserve"> </w:t>
      </w:r>
      <w:r w:rsidRPr="00745A29">
        <w:rPr>
          <w:rFonts w:ascii="Times New Roman" w:hAnsi="Times New Roman" w:cs="Times New Roman"/>
          <w:sz w:val="24"/>
          <w:szCs w:val="24"/>
        </w:rPr>
        <w:t xml:space="preserve">do niniejszego zapytania ofertowego Opisie przedmiotu zamówienia zgodnie z załącznikiem nr </w:t>
      </w:r>
      <w:r w:rsidR="00553358">
        <w:rPr>
          <w:rFonts w:ascii="Times New Roman" w:hAnsi="Times New Roman" w:cs="Times New Roman"/>
          <w:sz w:val="24"/>
          <w:szCs w:val="24"/>
        </w:rPr>
        <w:t>1.</w:t>
      </w:r>
    </w:p>
    <w:p w14:paraId="5F47E13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3.3. Kod CPV: 45000000-7 Roboty budowlane </w:t>
      </w:r>
    </w:p>
    <w:p w14:paraId="6396E8DE"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3.4. Zamawiający nie dopuszcza składania ofert częściowych.</w:t>
      </w:r>
    </w:p>
    <w:p w14:paraId="2F708536" w14:textId="77777777" w:rsidR="00262706" w:rsidRPr="00745A29" w:rsidRDefault="00262706">
      <w:pPr>
        <w:spacing w:line="240" w:lineRule="auto"/>
        <w:jc w:val="both"/>
        <w:rPr>
          <w:rFonts w:ascii="Times New Roman" w:hAnsi="Times New Roman" w:cs="Times New Roman"/>
          <w:b/>
          <w:bCs/>
          <w:sz w:val="24"/>
          <w:szCs w:val="24"/>
        </w:rPr>
      </w:pPr>
    </w:p>
    <w:p w14:paraId="0AB3261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4. Warunki udziału w postępowaniu.</w:t>
      </w:r>
    </w:p>
    <w:p w14:paraId="15C7E53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O udzielenie zamówienia mogą ubiegać się Wykonawcy, którzy spełniają warunki udziału w postępowaniu:</w:t>
      </w:r>
    </w:p>
    <w:p w14:paraId="30B0572D" w14:textId="77777777" w:rsidR="00262706" w:rsidRPr="00745A29" w:rsidRDefault="00745A29">
      <w:pPr>
        <w:spacing w:line="240" w:lineRule="auto"/>
        <w:ind w:right="57"/>
        <w:jc w:val="both"/>
        <w:rPr>
          <w:rFonts w:ascii="Times New Roman" w:hAnsi="Times New Roman" w:cs="Times New Roman"/>
          <w:sz w:val="24"/>
          <w:szCs w:val="24"/>
        </w:rPr>
      </w:pPr>
      <w:r w:rsidRPr="00745A29">
        <w:rPr>
          <w:rFonts w:ascii="Times New Roman" w:hAnsi="Times New Roman" w:cs="Times New Roman"/>
          <w:b/>
          <w:bCs/>
          <w:sz w:val="24"/>
          <w:szCs w:val="24"/>
        </w:rPr>
        <w:t>4a)</w:t>
      </w:r>
      <w:r w:rsidRPr="00745A29">
        <w:rPr>
          <w:rFonts w:ascii="Times New Roman" w:hAnsi="Times New Roman" w:cs="Times New Roman"/>
          <w:sz w:val="24"/>
          <w:szCs w:val="24"/>
        </w:rPr>
        <w:t xml:space="preserve"> Wykonawca zobowiązany jest wykazać, </w:t>
      </w:r>
      <w:r w:rsidRPr="00745A29">
        <w:rPr>
          <w:rFonts w:ascii="Times New Roman" w:hAnsi="Times New Roman" w:cs="Times New Roman"/>
          <w:b/>
          <w:bCs/>
          <w:sz w:val="24"/>
          <w:szCs w:val="24"/>
          <w:u w:val="single"/>
        </w:rPr>
        <w:t>że na potrzeby realizacji zamówienia</w:t>
      </w:r>
      <w:r w:rsidRPr="00745A29">
        <w:rPr>
          <w:rFonts w:ascii="Times New Roman" w:hAnsi="Times New Roman" w:cs="Times New Roman"/>
          <w:sz w:val="24"/>
          <w:szCs w:val="24"/>
        </w:rPr>
        <w:t xml:space="preserve"> będzie dysponował co najmniej:</w:t>
      </w:r>
    </w:p>
    <w:p w14:paraId="780D3309" w14:textId="6DC85116"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a)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w specjalności konstrukcyjno-budowlanej określone obowiązującymi przepisami Prawa budowlanego;</w:t>
      </w:r>
    </w:p>
    <w:p w14:paraId="2D6BCA5F" w14:textId="4EF3136D" w:rsidR="00262706" w:rsidRPr="00745A29" w:rsidRDefault="00745A29">
      <w:pPr>
        <w:shd w:val="clear" w:color="auto" w:fill="FFFFFF"/>
        <w:spacing w:after="150" w:line="240" w:lineRule="auto"/>
        <w:ind w:left="360"/>
        <w:jc w:val="both"/>
        <w:rPr>
          <w:rFonts w:ascii="Times New Roman" w:hAnsi="Times New Roman" w:cs="Times New Roman"/>
          <w:sz w:val="24"/>
          <w:szCs w:val="24"/>
        </w:rPr>
      </w:pPr>
      <w:r w:rsidRPr="00745A29">
        <w:rPr>
          <w:rFonts w:ascii="Times New Roman" w:hAnsi="Times New Roman" w:cs="Times New Roman"/>
          <w:color w:val="191919"/>
          <w:sz w:val="24"/>
          <w:szCs w:val="24"/>
        </w:rPr>
        <w:t xml:space="preserve">b) 1 osobą posiadającą uprawnienia budowlane do kierowania robotami budowlanymi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 xml:space="preserve">w specjalności instalacyjnej w zakresie instalacji i urządzeń elektrycznych </w:t>
      </w:r>
      <w:r w:rsidR="0082045E">
        <w:rPr>
          <w:rFonts w:ascii="Times New Roman" w:hAnsi="Times New Roman" w:cs="Times New Roman"/>
          <w:color w:val="191919"/>
          <w:sz w:val="24"/>
          <w:szCs w:val="24"/>
        </w:rPr>
        <w:br/>
      </w:r>
      <w:r w:rsidRPr="00745A29">
        <w:rPr>
          <w:rFonts w:ascii="Times New Roman" w:hAnsi="Times New Roman" w:cs="Times New Roman"/>
          <w:color w:val="191919"/>
          <w:sz w:val="24"/>
          <w:szCs w:val="24"/>
        </w:rPr>
        <w:t>i elektroenergetycznych, określone obowiązującymi przepisami Prawa budowlanego</w:t>
      </w:r>
      <w:r w:rsidR="008E1137">
        <w:rPr>
          <w:rFonts w:ascii="Times New Roman" w:hAnsi="Times New Roman" w:cs="Times New Roman"/>
          <w:color w:val="191919"/>
          <w:sz w:val="24"/>
          <w:szCs w:val="24"/>
        </w:rPr>
        <w:t>.</w:t>
      </w:r>
    </w:p>
    <w:p w14:paraId="3869A402"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W każdym przypadku, gdy wymagane jest posiadanie określonych uprawnień, przez osobę wskazywaną do pełnienia jakiejkolwiek funkcji wymienionej powyżej, Zamawiający dopuszcza posiadanie przez wskazane osoby:</w:t>
      </w:r>
    </w:p>
    <w:p w14:paraId="076DC008" w14:textId="77777777" w:rsidR="0082045E"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 xml:space="preserve"> - uprawnień równoważnych względem wymaganych, które zostały wydane na podstawie wcześniej obowiązujących przepisów lub: </w:t>
      </w:r>
    </w:p>
    <w:p w14:paraId="68641B21" w14:textId="47C5B99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uprawnień równoważnych względem wymaganych, uznanych przez właściwy organ zgodnie z ustawą z dnia 22 grudnia 2015 r., o zasadach uznawania kwalifikacji zawodowych nabytych w państwach członkowskich Unii Europejskiej (tj. Dz. U. z 2021 r. poz. 1646).</w:t>
      </w:r>
    </w:p>
    <w:p w14:paraId="6371BA25" w14:textId="77777777" w:rsidR="00262706" w:rsidRPr="00745A29" w:rsidRDefault="00745A29">
      <w:pPr>
        <w:shd w:val="clear" w:color="auto" w:fill="FFFFFF"/>
        <w:spacing w:after="150" w:line="240" w:lineRule="auto"/>
        <w:jc w:val="both"/>
        <w:rPr>
          <w:rFonts w:ascii="Times New Roman" w:hAnsi="Times New Roman" w:cs="Times New Roman"/>
          <w:sz w:val="24"/>
          <w:szCs w:val="24"/>
        </w:rPr>
      </w:pPr>
      <w:r w:rsidRPr="00745A29">
        <w:rPr>
          <w:rFonts w:ascii="Times New Roman" w:hAnsi="Times New Roman" w:cs="Times New Roman"/>
          <w:color w:val="191919"/>
          <w:sz w:val="24"/>
          <w:szCs w:val="24"/>
        </w:rPr>
        <w:t>Zamawiający będzie weryfikował spełnienie przedmiotowego warunku poprzez analizę treści załączonego do oferty wykazu osób (</w:t>
      </w:r>
      <w:r w:rsidRPr="00553358">
        <w:rPr>
          <w:rFonts w:ascii="Times New Roman" w:hAnsi="Times New Roman" w:cs="Times New Roman"/>
          <w:color w:val="191919"/>
          <w:sz w:val="24"/>
          <w:szCs w:val="24"/>
        </w:rPr>
        <w:t>załącznik nr 2 do zapytania ofertowego</w:t>
      </w:r>
      <w:r w:rsidRPr="00745A29">
        <w:rPr>
          <w:rFonts w:ascii="Times New Roman" w:hAnsi="Times New Roman" w:cs="Times New Roman"/>
          <w:color w:val="191919"/>
          <w:sz w:val="24"/>
          <w:szCs w:val="24"/>
        </w:rPr>
        <w:t>), które będą uczestniczyć w wykonywaniu zamówienia, w szczególności odpowiedzialnych za świadczenie usług, kontrolę jakości lub kierowanie robotami budowlanymi, wraz z informacjami na temat ich kwalifikacji zawodowych i doświadczenia niezbędnych do wykonania zamówienia, a także zakresu wykonywanych przez nie czynności.</w:t>
      </w:r>
    </w:p>
    <w:p w14:paraId="186220F2" w14:textId="4C7017C2" w:rsidR="00722E59" w:rsidRDefault="00745A29" w:rsidP="00C2518D">
      <w:pPr>
        <w:pStyle w:val="Obszartekstu"/>
        <w:widowControl/>
        <w:spacing w:before="0"/>
        <w:rPr>
          <w:b/>
          <w:bCs/>
          <w:szCs w:val="24"/>
        </w:rPr>
      </w:pPr>
      <w:r w:rsidRPr="00745A29">
        <w:rPr>
          <w:b/>
          <w:bCs/>
          <w:szCs w:val="24"/>
        </w:rPr>
        <w:t xml:space="preserve">4b) Wykonawca zobowiązany jest </w:t>
      </w:r>
      <w:r w:rsidRPr="00553358">
        <w:rPr>
          <w:b/>
          <w:bCs/>
          <w:szCs w:val="24"/>
        </w:rPr>
        <w:t xml:space="preserve">odbyć </w:t>
      </w:r>
      <w:r w:rsidRPr="00553358">
        <w:rPr>
          <w:b/>
          <w:bCs/>
          <w:szCs w:val="24"/>
          <w:u w:val="single"/>
        </w:rPr>
        <w:t>obowiązkow</w:t>
      </w:r>
      <w:r w:rsidR="00553358">
        <w:rPr>
          <w:b/>
          <w:bCs/>
          <w:szCs w:val="24"/>
          <w:u w:val="single"/>
        </w:rPr>
        <w:t>ą</w:t>
      </w:r>
      <w:r w:rsidRPr="00553358">
        <w:rPr>
          <w:b/>
          <w:bCs/>
          <w:szCs w:val="24"/>
          <w:u w:val="single"/>
        </w:rPr>
        <w:t xml:space="preserve"> wizję lokalną. </w:t>
      </w:r>
      <w:r w:rsidRPr="00553358">
        <w:rPr>
          <w:b/>
          <w:bCs/>
          <w:szCs w:val="24"/>
        </w:rPr>
        <w:t>Termin na odbycie wizji lokalnej</w:t>
      </w:r>
      <w:r w:rsidR="00B23328">
        <w:rPr>
          <w:b/>
          <w:bCs/>
          <w:szCs w:val="24"/>
        </w:rPr>
        <w:t xml:space="preserve"> nalży ustalić indywidualnie.</w:t>
      </w:r>
      <w:r w:rsidRPr="00553358">
        <w:rPr>
          <w:b/>
          <w:bCs/>
          <w:szCs w:val="24"/>
        </w:rPr>
        <w:t xml:space="preserve"> </w:t>
      </w:r>
    </w:p>
    <w:p w14:paraId="3ECF19E8" w14:textId="77777777" w:rsidR="00722E59" w:rsidRDefault="00745A29" w:rsidP="00C2518D">
      <w:pPr>
        <w:pStyle w:val="Obszartekstu"/>
        <w:widowControl/>
        <w:spacing w:before="0"/>
        <w:rPr>
          <w:b/>
          <w:bCs/>
          <w:szCs w:val="24"/>
        </w:rPr>
      </w:pPr>
      <w:r w:rsidRPr="00553358">
        <w:rPr>
          <w:b/>
          <w:bCs/>
          <w:szCs w:val="24"/>
        </w:rPr>
        <w:t xml:space="preserve">Osobą do kontaktów w sprawie wizji lokalnej jest </w:t>
      </w:r>
      <w:r w:rsidR="00C2518D">
        <w:rPr>
          <w:b/>
          <w:bCs/>
          <w:szCs w:val="24"/>
        </w:rPr>
        <w:t>Dariusz Bandzul</w:t>
      </w:r>
      <w:r w:rsidRPr="00553358">
        <w:rPr>
          <w:b/>
          <w:bCs/>
          <w:szCs w:val="24"/>
        </w:rPr>
        <w:t xml:space="preserve"> tel. </w:t>
      </w:r>
      <w:r w:rsidR="00C2518D">
        <w:rPr>
          <w:b/>
          <w:bCs/>
          <w:szCs w:val="24"/>
        </w:rPr>
        <w:t>502 556 038,</w:t>
      </w:r>
      <w:r w:rsidRPr="00553358">
        <w:rPr>
          <w:b/>
          <w:bCs/>
          <w:szCs w:val="24"/>
        </w:rPr>
        <w:t xml:space="preserve"> </w:t>
      </w:r>
    </w:p>
    <w:p w14:paraId="291C0D3A" w14:textId="359B842B" w:rsidR="00C2518D" w:rsidRPr="00722E59" w:rsidRDefault="00C2518D" w:rsidP="00C2518D">
      <w:pPr>
        <w:pStyle w:val="Obszartekstu"/>
        <w:widowControl/>
        <w:spacing w:before="0"/>
        <w:rPr>
          <w:szCs w:val="24"/>
          <w:shd w:val="clear" w:color="auto" w:fill="FFFFFF"/>
          <w:lang w:val="en-US"/>
        </w:rPr>
      </w:pPr>
      <w:r w:rsidRPr="00722E59">
        <w:rPr>
          <w:b/>
          <w:color w:val="212529"/>
          <w:szCs w:val="24"/>
          <w:shd w:val="clear" w:color="auto" w:fill="FFFFFF"/>
          <w:lang w:val="en-US"/>
        </w:rPr>
        <w:t>e-mail:</w:t>
      </w:r>
      <w:r w:rsidRPr="00722E59">
        <w:rPr>
          <w:color w:val="212529"/>
          <w:szCs w:val="24"/>
          <w:shd w:val="clear" w:color="auto" w:fill="FFFFFF"/>
          <w:lang w:val="en-US"/>
        </w:rPr>
        <w:t xml:space="preserve"> </w:t>
      </w:r>
      <w:r w:rsidRPr="00722E59">
        <w:rPr>
          <w:b/>
          <w:color w:val="0070C0"/>
          <w:szCs w:val="24"/>
          <w:shd w:val="clear" w:color="auto" w:fill="FFFFFF"/>
          <w:lang w:val="en-US"/>
        </w:rPr>
        <w:t>d.bandzul@wzl1.com.pl</w:t>
      </w:r>
      <w:r w:rsidRPr="00722E59">
        <w:rPr>
          <w:color w:val="0070C0"/>
          <w:szCs w:val="24"/>
          <w:shd w:val="clear" w:color="auto" w:fill="FFFFFF"/>
          <w:lang w:val="en-US"/>
        </w:rPr>
        <w:t xml:space="preserve"> </w:t>
      </w:r>
      <w:proofErr w:type="spellStart"/>
      <w:r w:rsidR="00722E59" w:rsidRPr="00722E59">
        <w:rPr>
          <w:szCs w:val="24"/>
          <w:shd w:val="clear" w:color="auto" w:fill="FFFFFF"/>
          <w:lang w:val="en-US"/>
        </w:rPr>
        <w:t>oraz</w:t>
      </w:r>
      <w:proofErr w:type="spellEnd"/>
    </w:p>
    <w:p w14:paraId="54266E04" w14:textId="0AAB8C82" w:rsidR="00722E59" w:rsidRPr="00722E59" w:rsidRDefault="00722E59" w:rsidP="00C2518D">
      <w:pPr>
        <w:pStyle w:val="Obszartekstu"/>
        <w:widowControl/>
        <w:spacing w:before="0"/>
        <w:rPr>
          <w:b/>
          <w:szCs w:val="24"/>
        </w:rPr>
      </w:pPr>
      <w:r w:rsidRPr="00722E59">
        <w:rPr>
          <w:b/>
          <w:szCs w:val="24"/>
        </w:rPr>
        <w:t xml:space="preserve">Marek Koza tel. 510 187806, email: </w:t>
      </w:r>
      <w:r>
        <w:rPr>
          <w:b/>
          <w:color w:val="0070C0"/>
          <w:szCs w:val="24"/>
          <w:shd w:val="clear" w:color="auto" w:fill="FFFFFF"/>
        </w:rPr>
        <w:t>m.koza</w:t>
      </w:r>
      <w:r w:rsidRPr="00722E59">
        <w:rPr>
          <w:b/>
          <w:color w:val="0070C0"/>
          <w:szCs w:val="24"/>
          <w:shd w:val="clear" w:color="auto" w:fill="FFFFFF"/>
        </w:rPr>
        <w:t>@wzl1.com.pl</w:t>
      </w:r>
    </w:p>
    <w:p w14:paraId="1CFF12A2" w14:textId="05792B83" w:rsidR="00262706" w:rsidRPr="00553358" w:rsidRDefault="00745A29">
      <w:pPr>
        <w:spacing w:after="0" w:line="240" w:lineRule="auto"/>
        <w:jc w:val="both"/>
        <w:rPr>
          <w:rFonts w:ascii="Times New Roman" w:hAnsi="Times New Roman" w:cs="Times New Roman"/>
          <w:b/>
          <w:sz w:val="24"/>
          <w:szCs w:val="24"/>
        </w:rPr>
      </w:pPr>
      <w:r w:rsidRPr="00553358">
        <w:rPr>
          <w:rFonts w:ascii="Times New Roman" w:hAnsi="Times New Roman" w:cs="Times New Roman"/>
          <w:b/>
          <w:bCs/>
          <w:sz w:val="24"/>
          <w:szCs w:val="24"/>
        </w:rPr>
        <w:t>Oferta bez odbycia wizji lokalnej zostanie odrzucona.</w:t>
      </w:r>
    </w:p>
    <w:p w14:paraId="007A87A1" w14:textId="77777777" w:rsidR="00262706" w:rsidRPr="00553358" w:rsidRDefault="00262706">
      <w:pPr>
        <w:spacing w:after="0" w:line="240" w:lineRule="auto"/>
        <w:jc w:val="both"/>
        <w:rPr>
          <w:rFonts w:ascii="Times New Roman" w:hAnsi="Times New Roman" w:cs="Times New Roman"/>
          <w:b/>
          <w:sz w:val="24"/>
          <w:szCs w:val="24"/>
        </w:rPr>
      </w:pPr>
    </w:p>
    <w:p w14:paraId="77B1D67E"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5. Termin i warunki realizacji zamówienia.</w:t>
      </w:r>
    </w:p>
    <w:p w14:paraId="7C7EAA04" w14:textId="77777777" w:rsidR="00262706" w:rsidRPr="00745A29" w:rsidRDefault="00262706">
      <w:pPr>
        <w:spacing w:after="0" w:line="240" w:lineRule="auto"/>
        <w:jc w:val="both"/>
        <w:rPr>
          <w:rFonts w:ascii="Times New Roman" w:hAnsi="Times New Roman" w:cs="Times New Roman"/>
          <w:bCs/>
          <w:sz w:val="24"/>
          <w:szCs w:val="24"/>
        </w:rPr>
      </w:pPr>
    </w:p>
    <w:p w14:paraId="224D45C7" w14:textId="186CB525" w:rsidR="00262706" w:rsidRPr="00745A29" w:rsidRDefault="00745A29">
      <w:pPr>
        <w:pStyle w:val="Tekstpodstawowy"/>
        <w:spacing w:after="0" w:line="240" w:lineRule="auto"/>
        <w:jc w:val="both"/>
        <w:rPr>
          <w:rFonts w:ascii="Times New Roman" w:hAnsi="Times New Roman" w:cs="Times New Roman"/>
          <w:b/>
          <w:color w:val="2D2D2D"/>
          <w:sz w:val="24"/>
          <w:szCs w:val="24"/>
        </w:rPr>
      </w:pPr>
      <w:r w:rsidRPr="00745A29">
        <w:rPr>
          <w:rFonts w:ascii="Times New Roman" w:hAnsi="Times New Roman" w:cs="Times New Roman"/>
          <w:bCs/>
          <w:color w:val="2D2D2D"/>
          <w:sz w:val="24"/>
          <w:szCs w:val="24"/>
        </w:rPr>
        <w:t>5.1.Wykonawca zobowiązany jest zrealizować przedmiot zamówienia w terminie 60 dni od dnia wprowadzenia Wykonawcy na teren budowy.  Wykonanie przedmiotu umowy potwierdzone zostanie podpisaniem protokołu bez uwag i zastrzeżeń</w:t>
      </w:r>
      <w:r w:rsidR="0082045E">
        <w:rPr>
          <w:rFonts w:ascii="Times New Roman" w:hAnsi="Times New Roman" w:cs="Times New Roman"/>
          <w:bCs/>
          <w:color w:val="2D2D2D"/>
          <w:sz w:val="24"/>
          <w:szCs w:val="24"/>
        </w:rPr>
        <w:t>.</w:t>
      </w:r>
    </w:p>
    <w:p w14:paraId="097AB38B" w14:textId="77777777" w:rsidR="00262706" w:rsidRPr="00745A29" w:rsidRDefault="00745A29">
      <w:pPr>
        <w:pStyle w:val="Tekstpodstawowy"/>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5.2. Wprowadzenie Wykonawcy na teren budowy nastąpi w terminie do 5 dni roboczych od dnia podpisania umowy.</w:t>
      </w:r>
    </w:p>
    <w:p w14:paraId="4346A394"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5.3.Termin płatności wynagrodzenia Wykonawcy wynosi </w:t>
      </w:r>
      <w:r w:rsidRPr="00745A29">
        <w:rPr>
          <w:rFonts w:ascii="Times New Roman" w:hAnsi="Times New Roman" w:cs="Times New Roman"/>
          <w:b/>
          <w:bCs/>
          <w:sz w:val="24"/>
          <w:szCs w:val="24"/>
        </w:rPr>
        <w:t>30 dni</w:t>
      </w:r>
      <w:r w:rsidRPr="00745A29">
        <w:rPr>
          <w:rFonts w:ascii="Times New Roman" w:hAnsi="Times New Roman" w:cs="Times New Roman"/>
          <w:sz w:val="24"/>
          <w:szCs w:val="24"/>
        </w:rPr>
        <w:t xml:space="preserve"> od daty otrzymania prawidłowo wystawionej faktury VAT. </w:t>
      </w:r>
    </w:p>
    <w:p w14:paraId="07FE3491" w14:textId="77777777" w:rsidR="00262706" w:rsidRPr="00745A29" w:rsidRDefault="00745A29">
      <w:pPr>
        <w:spacing w:line="240" w:lineRule="auto"/>
        <w:jc w:val="both"/>
        <w:rPr>
          <w:rFonts w:ascii="Times New Roman" w:hAnsi="Times New Roman" w:cs="Times New Roman"/>
          <w:color w:val="2D2D2D"/>
          <w:sz w:val="24"/>
          <w:szCs w:val="24"/>
        </w:rPr>
      </w:pPr>
      <w:r w:rsidRPr="00745A29">
        <w:rPr>
          <w:rFonts w:ascii="Times New Roman" w:hAnsi="Times New Roman" w:cs="Times New Roman"/>
          <w:color w:val="2D2D2D"/>
          <w:sz w:val="24"/>
          <w:szCs w:val="24"/>
        </w:rPr>
        <w:t>5.4. Termin związania ofertą – 30 dni od dnia otwarcia ofert.</w:t>
      </w:r>
    </w:p>
    <w:p w14:paraId="3E33634F" w14:textId="77777777" w:rsidR="00262706" w:rsidRPr="00745A29" w:rsidRDefault="00745A29">
      <w:pPr>
        <w:pStyle w:val="Obszartekstu"/>
        <w:widowControl/>
        <w:spacing w:before="0"/>
        <w:rPr>
          <w:szCs w:val="24"/>
        </w:rPr>
      </w:pPr>
      <w:r w:rsidRPr="00745A29">
        <w:rPr>
          <w:b/>
          <w:szCs w:val="24"/>
        </w:rPr>
        <w:t xml:space="preserve">6. </w:t>
      </w:r>
      <w:r w:rsidRPr="00745A29">
        <w:rPr>
          <w:b/>
          <w:bCs/>
          <w:szCs w:val="24"/>
        </w:rPr>
        <w:t>Informacje o sposobie porozumiewania się Zamawiającego z Wykonawcami, a także wskazanie osób uprawnionych do porozumiewania się z Wykonawcami.</w:t>
      </w:r>
    </w:p>
    <w:p w14:paraId="5475B639" w14:textId="77777777" w:rsidR="00262706" w:rsidRPr="00745A29" w:rsidRDefault="00262706">
      <w:pPr>
        <w:pStyle w:val="Obszartekstu"/>
        <w:widowControl/>
        <w:spacing w:before="0"/>
        <w:rPr>
          <w:b/>
          <w:bCs/>
          <w:szCs w:val="24"/>
        </w:rPr>
      </w:pPr>
    </w:p>
    <w:p w14:paraId="22C50CCC" w14:textId="52024D98" w:rsidR="00262706" w:rsidRPr="00745A29" w:rsidRDefault="00745A29">
      <w:pPr>
        <w:pStyle w:val="Obszartekstu"/>
        <w:widowControl/>
        <w:spacing w:before="0"/>
        <w:rPr>
          <w:szCs w:val="24"/>
        </w:rPr>
      </w:pPr>
      <w:r w:rsidRPr="00745A29">
        <w:rPr>
          <w:color w:val="212529"/>
          <w:szCs w:val="24"/>
          <w:shd w:val="clear" w:color="auto" w:fill="FFFFFF"/>
        </w:rPr>
        <w:t xml:space="preserve">Osobą upoważnioną do udzielania informacji w sprawie niniejszego zamówienia jest Pan Dariusz Bandzul – tel. 261 885 803 lub 502 556 038 lub pod adresem e-mail: </w:t>
      </w:r>
      <w:r w:rsidRPr="00745A29">
        <w:rPr>
          <w:color w:val="0070C0"/>
          <w:szCs w:val="24"/>
          <w:shd w:val="clear" w:color="auto" w:fill="FFFFFF"/>
        </w:rPr>
        <w:t xml:space="preserve">d.bandzul@wzl1.com.pl </w:t>
      </w:r>
    </w:p>
    <w:p w14:paraId="7C88B909" w14:textId="77777777" w:rsidR="00262706" w:rsidRPr="00745A29" w:rsidRDefault="00262706">
      <w:pPr>
        <w:pStyle w:val="Obszartekstu"/>
        <w:widowControl/>
        <w:spacing w:before="0"/>
        <w:rPr>
          <w:b/>
          <w:bCs/>
          <w:szCs w:val="24"/>
        </w:rPr>
      </w:pPr>
    </w:p>
    <w:p w14:paraId="242F80B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7. Miejsce oraz termin składania ofert:</w:t>
      </w:r>
    </w:p>
    <w:p w14:paraId="4D68A180" w14:textId="701A266E"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7.1.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powinna zostać przygotowana i przesłana zgodnie z wymogami zawartymi </w:t>
      </w:r>
      <w:r w:rsidR="00C2518D">
        <w:rPr>
          <w:rFonts w:ascii="Times New Roman" w:hAnsi="Times New Roman" w:cs="Times New Roman"/>
          <w:sz w:val="24"/>
          <w:szCs w:val="24"/>
        </w:rPr>
        <w:br/>
      </w:r>
      <w:r w:rsidRPr="00745A29">
        <w:rPr>
          <w:rFonts w:ascii="Times New Roman" w:hAnsi="Times New Roman" w:cs="Times New Roman"/>
          <w:sz w:val="24"/>
          <w:szCs w:val="24"/>
        </w:rPr>
        <w:t>w niniejszym punkcie. w języku polskim na wzorze druku stanowiącym załącznik nr 1 do zapytania ofertowego.</w:t>
      </w:r>
    </w:p>
    <w:p w14:paraId="420882D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7.2. </w:t>
      </w:r>
      <w:r w:rsidRPr="00745A29">
        <w:rPr>
          <w:rFonts w:ascii="Times New Roman" w:hAnsi="Times New Roman" w:cs="Times New Roman"/>
          <w:b/>
          <w:bCs/>
          <w:sz w:val="24"/>
          <w:szCs w:val="24"/>
        </w:rPr>
        <w:t>Oferta</w:t>
      </w:r>
      <w:r w:rsidRPr="00745A29">
        <w:rPr>
          <w:rFonts w:ascii="Times New Roman" w:hAnsi="Times New Roman" w:cs="Times New Roman"/>
          <w:sz w:val="24"/>
          <w:szCs w:val="24"/>
        </w:rPr>
        <w:t xml:space="preserve"> </w:t>
      </w:r>
      <w:r w:rsidRPr="00745A29">
        <w:rPr>
          <w:rFonts w:ascii="Times New Roman" w:hAnsi="Times New Roman" w:cs="Times New Roman"/>
          <w:b/>
          <w:bCs/>
          <w:sz w:val="24"/>
          <w:szCs w:val="24"/>
        </w:rPr>
        <w:t>powinna zawierać:</w:t>
      </w:r>
    </w:p>
    <w:p w14:paraId="5B91508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a) Formularz oferty (załącznik nr 1 do  zapytania ofertowego)</w:t>
      </w:r>
    </w:p>
    <w:p w14:paraId="70CBD2CA" w14:textId="0AC83AA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b) Wykaz osób skierowanych do realizacji zamówienia</w:t>
      </w:r>
      <w:r w:rsidR="00FD6C60">
        <w:rPr>
          <w:rFonts w:ascii="Times New Roman" w:hAnsi="Times New Roman" w:cs="Times New Roman"/>
          <w:sz w:val="24"/>
          <w:szCs w:val="24"/>
        </w:rPr>
        <w:t xml:space="preserve"> (załącznik nr 3)</w:t>
      </w:r>
    </w:p>
    <w:p w14:paraId="566277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c) Dokumenty potwierdzające, że osoby podpisujące ofertę są upoważniające do podejmowania zobowiązań w imieniu firmy składającej ofertę, o ile nie wynikają one z przepisów prawa lub innych dokumentów (np. pełnomocnictwo) - jeżeli dotyczy.</w:t>
      </w:r>
    </w:p>
    <w:p w14:paraId="1A9368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7.3.Ofertę wraz z załącznikami określonymi powyżej składa się jako</w:t>
      </w:r>
      <w:r w:rsidRPr="00745A29">
        <w:rPr>
          <w:rFonts w:ascii="Times New Roman" w:hAnsi="Times New Roman" w:cs="Times New Roman"/>
          <w:b/>
          <w:bCs/>
          <w:sz w:val="24"/>
          <w:szCs w:val="24"/>
        </w:rPr>
        <w:t>:</w:t>
      </w:r>
    </w:p>
    <w:p w14:paraId="24218A82"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a) dokument podpisany elektronicznie przez osoby uprawnione do reprezentowania Wykonawcy </w:t>
      </w:r>
    </w:p>
    <w:p w14:paraId="35CB6289"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lub</w:t>
      </w:r>
    </w:p>
    <w:p w14:paraId="568FFC48"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b) fotokopia (skan), w formie pdf, uprzednio podpisanej oferty przez osoby uprawnione do reprezentowania Wykonawcy</w:t>
      </w:r>
    </w:p>
    <w:p w14:paraId="6CCE402D" w14:textId="06DC4089" w:rsidR="00262706" w:rsidRPr="00C2518D"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 xml:space="preserve">i przesłany na adres mailowy </w:t>
      </w:r>
      <w:hyperlink r:id="rId6">
        <w:r w:rsidRPr="00745A29">
          <w:rPr>
            <w:rFonts w:ascii="Times New Roman" w:hAnsi="Times New Roman" w:cs="Times New Roman"/>
            <w:b/>
            <w:bCs/>
            <w:color w:val="0070C0"/>
            <w:sz w:val="24"/>
            <w:szCs w:val="24"/>
          </w:rPr>
          <w:t>Sekretariat.WZL@wzl1.com.pl</w:t>
        </w:r>
      </w:hyperlink>
      <w:r w:rsidRPr="00745A29">
        <w:rPr>
          <w:rFonts w:ascii="Times New Roman" w:hAnsi="Times New Roman" w:cs="Times New Roman"/>
          <w:sz w:val="24"/>
          <w:szCs w:val="24"/>
        </w:rPr>
        <w:t xml:space="preserve"> w temacie maila proszę podać: </w:t>
      </w:r>
      <w:r w:rsidRPr="00745A29">
        <w:rPr>
          <w:rFonts w:ascii="Times New Roman" w:hAnsi="Times New Roman" w:cs="Times New Roman"/>
          <w:b/>
          <w:bCs/>
          <w:sz w:val="24"/>
          <w:szCs w:val="24"/>
        </w:rPr>
        <w:t xml:space="preserve">Oferta </w:t>
      </w:r>
      <w:r w:rsidRPr="00745A29">
        <w:rPr>
          <w:rFonts w:ascii="Times New Roman" w:hAnsi="Times New Roman" w:cs="Times New Roman"/>
          <w:sz w:val="24"/>
          <w:szCs w:val="24"/>
        </w:rPr>
        <w:t>–</w:t>
      </w:r>
      <w:r w:rsidRPr="00745A29">
        <w:rPr>
          <w:rFonts w:ascii="Times New Roman" w:eastAsia="Times New Roman" w:hAnsi="Times New Roman" w:cs="Times New Roman"/>
          <w:sz w:val="24"/>
          <w:szCs w:val="24"/>
        </w:rPr>
        <w:t xml:space="preserve"> </w:t>
      </w:r>
      <w:r w:rsidRPr="00745A29">
        <w:rPr>
          <w:rFonts w:ascii="Times New Roman" w:eastAsia="Times New Roman" w:hAnsi="Times New Roman" w:cs="Times New Roman"/>
          <w:b/>
          <w:bCs/>
          <w:sz w:val="24"/>
          <w:szCs w:val="24"/>
        </w:rPr>
        <w:t>usługa remontu</w:t>
      </w:r>
      <w:r w:rsidRPr="00745A29">
        <w:rPr>
          <w:rFonts w:ascii="Times New Roman" w:hAnsi="Times New Roman" w:cs="Times New Roman"/>
          <w:sz w:val="24"/>
          <w:szCs w:val="24"/>
        </w:rPr>
        <w:t xml:space="preserve"> </w:t>
      </w:r>
      <w:r w:rsidR="00C2518D" w:rsidRPr="00C2518D">
        <w:rPr>
          <w:rFonts w:ascii="Times New Roman" w:hAnsi="Times New Roman" w:cs="Times New Roman"/>
          <w:b/>
          <w:sz w:val="24"/>
          <w:szCs w:val="24"/>
        </w:rPr>
        <w:t xml:space="preserve">- budynek </w:t>
      </w:r>
      <w:r w:rsidR="00FA2742">
        <w:rPr>
          <w:rFonts w:ascii="Times New Roman" w:hAnsi="Times New Roman" w:cs="Times New Roman"/>
          <w:b/>
          <w:sz w:val="24"/>
          <w:szCs w:val="24"/>
        </w:rPr>
        <w:t>nr 5</w:t>
      </w:r>
      <w:r w:rsidR="00C2518D">
        <w:rPr>
          <w:rFonts w:ascii="Times New Roman" w:hAnsi="Times New Roman" w:cs="Times New Roman"/>
          <w:sz w:val="24"/>
          <w:szCs w:val="24"/>
        </w:rPr>
        <w:t xml:space="preserve"> </w:t>
      </w:r>
      <w:r w:rsidRPr="00745A29">
        <w:rPr>
          <w:rFonts w:ascii="Times New Roman" w:hAnsi="Times New Roman" w:cs="Times New Roman"/>
          <w:color w:val="000000"/>
          <w:sz w:val="24"/>
          <w:szCs w:val="24"/>
        </w:rPr>
        <w:t xml:space="preserve">w terminie </w:t>
      </w:r>
      <w:r w:rsidRPr="00745A29">
        <w:rPr>
          <w:rFonts w:ascii="Times New Roman" w:hAnsi="Times New Roman" w:cs="Times New Roman"/>
          <w:b/>
          <w:bCs/>
          <w:color w:val="000000"/>
          <w:sz w:val="24"/>
          <w:szCs w:val="24"/>
        </w:rPr>
        <w:t xml:space="preserve">do </w:t>
      </w:r>
      <w:r w:rsidRPr="00745A29">
        <w:rPr>
          <w:rFonts w:ascii="Times New Roman" w:hAnsi="Times New Roman" w:cs="Times New Roman"/>
          <w:b/>
          <w:bCs/>
          <w:sz w:val="24"/>
          <w:szCs w:val="24"/>
        </w:rPr>
        <w:t xml:space="preserve">dnia </w:t>
      </w:r>
      <w:r w:rsidR="00B23328">
        <w:rPr>
          <w:rFonts w:ascii="Times New Roman" w:hAnsi="Times New Roman" w:cs="Times New Roman"/>
          <w:b/>
          <w:bCs/>
          <w:sz w:val="24"/>
          <w:szCs w:val="24"/>
        </w:rPr>
        <w:t>8</w:t>
      </w:r>
      <w:r w:rsidR="00C2518D" w:rsidRPr="00C2518D">
        <w:rPr>
          <w:rFonts w:ascii="Times New Roman" w:hAnsi="Times New Roman" w:cs="Times New Roman"/>
          <w:b/>
          <w:bCs/>
          <w:sz w:val="24"/>
          <w:szCs w:val="24"/>
        </w:rPr>
        <w:t>.</w:t>
      </w:r>
      <w:r w:rsidRPr="00C2518D">
        <w:rPr>
          <w:rFonts w:ascii="Times New Roman" w:hAnsi="Times New Roman" w:cs="Times New Roman"/>
          <w:b/>
          <w:bCs/>
          <w:sz w:val="24"/>
          <w:szCs w:val="24"/>
        </w:rPr>
        <w:t>0</w:t>
      </w:r>
      <w:r w:rsidR="00B23328">
        <w:rPr>
          <w:rFonts w:ascii="Times New Roman" w:hAnsi="Times New Roman" w:cs="Times New Roman"/>
          <w:b/>
          <w:bCs/>
          <w:sz w:val="24"/>
          <w:szCs w:val="24"/>
        </w:rPr>
        <w:t>6</w:t>
      </w:r>
      <w:bookmarkStart w:id="0" w:name="_GoBack"/>
      <w:bookmarkEnd w:id="0"/>
      <w:r w:rsidRPr="00C2518D">
        <w:rPr>
          <w:rFonts w:ascii="Times New Roman" w:hAnsi="Times New Roman" w:cs="Times New Roman"/>
          <w:b/>
          <w:bCs/>
          <w:sz w:val="24"/>
          <w:szCs w:val="24"/>
        </w:rPr>
        <w:t>.2022 r. do godziny 10:00.</w:t>
      </w:r>
    </w:p>
    <w:p w14:paraId="3F80FF6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7.4. Za termin złożenia oferty przesłanej mailem przyjmuje się datę jej wpływu na adres e-mail Zamawiającego.</w:t>
      </w:r>
    </w:p>
    <w:p w14:paraId="52D1D79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7.5. Wykonawca może złożyć tylko jedną ofertę, która powinna obejmować całość zamówienia.</w:t>
      </w:r>
    </w:p>
    <w:p w14:paraId="5749CF1E" w14:textId="0E8F579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7.6. Przed upływem terminu składania ofert Wykonawca może zmienić składaną ofertę, na zasadzie określonej w pkt 3; w temacie maila proszę podać: Zmiana oferty – </w:t>
      </w:r>
      <w:r w:rsidR="00C2518D">
        <w:rPr>
          <w:rFonts w:ascii="Times New Roman" w:hAnsi="Times New Roman" w:cs="Times New Roman"/>
          <w:sz w:val="24"/>
          <w:szCs w:val="24"/>
        </w:rPr>
        <w:t>usługa remontu</w:t>
      </w:r>
      <w:r w:rsidR="00722E59">
        <w:rPr>
          <w:rFonts w:ascii="Times New Roman" w:hAnsi="Times New Roman" w:cs="Times New Roman"/>
          <w:sz w:val="24"/>
          <w:szCs w:val="24"/>
        </w:rPr>
        <w:t xml:space="preserve"> -budynek </w:t>
      </w:r>
      <w:r w:rsidR="00FA2742">
        <w:rPr>
          <w:rFonts w:ascii="Times New Roman" w:hAnsi="Times New Roman" w:cs="Times New Roman"/>
          <w:sz w:val="24"/>
          <w:szCs w:val="24"/>
        </w:rPr>
        <w:t>nr 5</w:t>
      </w:r>
      <w:r w:rsidR="00722E59">
        <w:rPr>
          <w:rFonts w:ascii="Times New Roman" w:hAnsi="Times New Roman" w:cs="Times New Roman"/>
          <w:sz w:val="24"/>
          <w:szCs w:val="24"/>
        </w:rPr>
        <w:t>.</w:t>
      </w:r>
    </w:p>
    <w:p w14:paraId="7EB0BC46"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8.  Sposób obliczenia ceny oferty:</w:t>
      </w:r>
    </w:p>
    <w:p w14:paraId="5D33B83F"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8.1. Wykonawca zobowiązany jest podać w ofercie oferowaną łączną cenę brutto za wykonanie całości zamówienia.</w:t>
      </w:r>
    </w:p>
    <w:p w14:paraId="24303B9B"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8.2. Oferowana cena brutto powinna uwzględnić wszystkie koszty związane z wykonaniem zamówienia, w tym podatek od towarów i usług.</w:t>
      </w:r>
    </w:p>
    <w:p w14:paraId="696B604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8.3. Wymienione wartości w ofercie (brutto) należy podać w zaokrągleniu do dwóch miejsc po przecinku przy zachowaniu matematycznej zasady zaokrąglania liczb.</w:t>
      </w:r>
    </w:p>
    <w:p w14:paraId="4670CD0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9. Badanie ofert:</w:t>
      </w:r>
    </w:p>
    <w:p w14:paraId="70777823"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9.1. Zamawiający poprawi w ofercie: oczywiste omyłki pisarskie, oczywiste omyłki rachunkowe, z uwzględnieniem konsekwencji rachunkowych dokonanych poprawek oraz i inne omyłki polegające na niezgodności oferty z zaproszeniem do złożenia oferty, niepowodujące istotnych zmian w treści oferty.</w:t>
      </w:r>
    </w:p>
    <w:p w14:paraId="3248BFB1"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9.2. W przypadku niezgodności treści oferty z warunkami zapytania ofertowego, oferta wykonawcy nie będzie brana pod uwagę przy ocenie ofert,</w:t>
      </w:r>
      <w:r w:rsidRPr="00745A29">
        <w:rPr>
          <w:rFonts w:ascii="Times New Roman" w:eastAsia="Times New Roman" w:hAnsi="Times New Roman" w:cs="Times New Roman"/>
          <w:sz w:val="24"/>
          <w:szCs w:val="24"/>
        </w:rPr>
        <w:t xml:space="preserve"> z zastrzeżeniem pkt </w:t>
      </w:r>
      <w:r w:rsidRPr="00745A29">
        <w:rPr>
          <w:rFonts w:ascii="Times New Roman" w:hAnsi="Times New Roman" w:cs="Times New Roman"/>
          <w:sz w:val="24"/>
          <w:szCs w:val="24"/>
        </w:rPr>
        <w:t>3</w:t>
      </w:r>
      <w:r w:rsidRPr="00745A29">
        <w:rPr>
          <w:rFonts w:ascii="Times New Roman" w:eastAsia="Times New Roman" w:hAnsi="Times New Roman" w:cs="Times New Roman"/>
          <w:sz w:val="24"/>
          <w:szCs w:val="24"/>
        </w:rPr>
        <w:t>.</w:t>
      </w:r>
    </w:p>
    <w:p w14:paraId="2BEEAF36"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9.3. Jeżeli Wykonawca nie złożył wymaganych przez Zamawiającego oświadczeń, dokumentów lub dokumentów potwierdzających, że osoba, która podpisała ofertę była do tego upoważniona, Zamawiający wzywa do ich złożenia, uzupełnienia lub poprawienia lub do udzielania wyjaśnień w terminie przez siebie wskazanym, chyba że mimo ich złożenia, uzupełnienia lub poprawienia lub udzielenia wyjaśnień oferta nie spełnia wymagań Zamawiającego (dotyczy oferty najkorzystniejszej).</w:t>
      </w:r>
    </w:p>
    <w:p w14:paraId="7EC47026" w14:textId="77777777" w:rsidR="00262706" w:rsidRPr="00745A29" w:rsidRDefault="00262706">
      <w:pPr>
        <w:spacing w:after="0" w:line="240" w:lineRule="auto"/>
        <w:jc w:val="both"/>
        <w:rPr>
          <w:rFonts w:ascii="Times New Roman" w:hAnsi="Times New Roman" w:cs="Times New Roman"/>
          <w:sz w:val="24"/>
          <w:szCs w:val="24"/>
        </w:rPr>
      </w:pPr>
    </w:p>
    <w:p w14:paraId="510F5139" w14:textId="77777777" w:rsidR="00262706" w:rsidRPr="00745A29" w:rsidRDefault="00745A29">
      <w:pPr>
        <w:spacing w:after="0" w:line="240" w:lineRule="auto"/>
        <w:jc w:val="both"/>
        <w:rPr>
          <w:rFonts w:ascii="Times New Roman" w:hAnsi="Times New Roman" w:cs="Times New Roman"/>
          <w:b/>
          <w:sz w:val="24"/>
          <w:szCs w:val="24"/>
        </w:rPr>
      </w:pPr>
      <w:r w:rsidRPr="00745A29">
        <w:rPr>
          <w:rFonts w:ascii="Times New Roman" w:hAnsi="Times New Roman" w:cs="Times New Roman"/>
          <w:b/>
          <w:bCs/>
          <w:sz w:val="24"/>
          <w:szCs w:val="24"/>
        </w:rPr>
        <w:t>10. Opis kryteriów wyboru wykonawcy (kryteriów oceny ofert)</w:t>
      </w:r>
    </w:p>
    <w:p w14:paraId="53ABD571" w14:textId="77777777" w:rsidR="00262706" w:rsidRPr="00745A29" w:rsidRDefault="00262706">
      <w:pPr>
        <w:spacing w:after="0" w:line="240" w:lineRule="auto"/>
        <w:jc w:val="both"/>
        <w:rPr>
          <w:rFonts w:ascii="Times New Roman" w:hAnsi="Times New Roman" w:cs="Times New Roman"/>
          <w:bCs/>
          <w:sz w:val="24"/>
          <w:szCs w:val="24"/>
        </w:rPr>
      </w:pPr>
    </w:p>
    <w:p w14:paraId="022832CF" w14:textId="77777777" w:rsidR="00262706" w:rsidRPr="00745A29" w:rsidRDefault="00745A29">
      <w:pPr>
        <w:widowControl w:val="0"/>
        <w:spacing w:after="0" w:line="240" w:lineRule="auto"/>
        <w:jc w:val="both"/>
        <w:rPr>
          <w:rFonts w:ascii="Times New Roman" w:eastAsia="Times New Roman" w:hAnsi="Times New Roman" w:cs="Times New Roman"/>
          <w:sz w:val="24"/>
          <w:szCs w:val="24"/>
          <w:lang w:eastAsia="pl-PL"/>
        </w:rPr>
      </w:pPr>
      <w:r w:rsidRPr="00745A29">
        <w:rPr>
          <w:rFonts w:ascii="Times New Roman" w:eastAsia="Times New Roman" w:hAnsi="Times New Roman" w:cs="Times New Roman"/>
          <w:sz w:val="24"/>
          <w:szCs w:val="24"/>
          <w:lang w:eastAsia="pl-PL"/>
        </w:rPr>
        <w:t xml:space="preserve">10.1 Przy wyborze najkorzystniejszej oferty Zamawiający będzie się kierował następującymi kryteriami: </w:t>
      </w:r>
    </w:p>
    <w:p w14:paraId="5B31F21C" w14:textId="77777777" w:rsidR="00262706" w:rsidRPr="00745A29" w:rsidRDefault="00745A29">
      <w:pPr>
        <w:pStyle w:val="Akapitzlist"/>
        <w:numPr>
          <w:ilvl w:val="0"/>
          <w:numId w:val="2"/>
        </w:numPr>
        <w:spacing w:line="240" w:lineRule="auto"/>
        <w:jc w:val="both"/>
        <w:rPr>
          <w:rFonts w:ascii="Times New Roman" w:hAnsi="Times New Roman" w:cs="Times New Roman"/>
          <w:sz w:val="24"/>
          <w:szCs w:val="24"/>
        </w:rPr>
      </w:pPr>
      <w:r w:rsidRPr="00745A29">
        <w:rPr>
          <w:rFonts w:ascii="Times New Roman" w:hAnsi="Times New Roman" w:cs="Times New Roman"/>
          <w:b/>
          <w:bCs/>
          <w:sz w:val="24"/>
          <w:szCs w:val="24"/>
        </w:rPr>
        <w:t>Cena brutto oferty</w:t>
      </w:r>
      <w:r w:rsidRPr="00745A29">
        <w:rPr>
          <w:rFonts w:ascii="Times New Roman" w:hAnsi="Times New Roman" w:cs="Times New Roman"/>
          <w:bCs/>
          <w:sz w:val="24"/>
          <w:szCs w:val="24"/>
        </w:rPr>
        <w:t xml:space="preserve"> (parametr C) - waga 90%;</w:t>
      </w:r>
    </w:p>
    <w:p w14:paraId="2621FDE2" w14:textId="14E05578" w:rsidR="00262706" w:rsidRPr="00722E59" w:rsidRDefault="00745A29" w:rsidP="00722E59">
      <w:pPr>
        <w:spacing w:after="0" w:line="240" w:lineRule="auto"/>
        <w:ind w:firstLine="360"/>
        <w:jc w:val="both"/>
        <w:rPr>
          <w:rFonts w:ascii="Times New Roman" w:hAnsi="Times New Roman" w:cs="Times New Roman"/>
          <w:sz w:val="24"/>
          <w:szCs w:val="24"/>
        </w:rPr>
      </w:pPr>
      <w:r w:rsidRPr="00722E59">
        <w:rPr>
          <w:rFonts w:ascii="Times New Roman" w:eastAsia="Times New Roman" w:hAnsi="Times New Roman" w:cs="Times New Roman"/>
          <w:b/>
          <w:bCs/>
          <w:sz w:val="24"/>
          <w:szCs w:val="24"/>
          <w:lang w:eastAsia="ar-SA"/>
        </w:rPr>
        <w:t xml:space="preserve">B.  Okres gwarancji </w:t>
      </w:r>
      <w:r w:rsidRPr="00722E59">
        <w:rPr>
          <w:rFonts w:ascii="Times New Roman" w:eastAsia="Times New Roman" w:hAnsi="Times New Roman" w:cs="Times New Roman"/>
          <w:bCs/>
          <w:sz w:val="24"/>
          <w:szCs w:val="24"/>
          <w:lang w:eastAsia="ar-SA"/>
        </w:rPr>
        <w:t>(parametr G) - waga 10 %;</w:t>
      </w:r>
    </w:p>
    <w:p w14:paraId="01158C31" w14:textId="77777777" w:rsidR="00262706" w:rsidRPr="00745A29" w:rsidRDefault="00262706">
      <w:pPr>
        <w:pStyle w:val="Akapitzlist"/>
        <w:spacing w:after="0" w:line="240" w:lineRule="auto"/>
        <w:jc w:val="both"/>
        <w:rPr>
          <w:rFonts w:ascii="Times New Roman" w:hAnsi="Times New Roman" w:cs="Times New Roman"/>
          <w:sz w:val="24"/>
          <w:szCs w:val="24"/>
        </w:rPr>
      </w:pPr>
    </w:p>
    <w:p w14:paraId="32AFD30C" w14:textId="77777777" w:rsidR="00262706" w:rsidRPr="00745A29" w:rsidRDefault="00745A29">
      <w:pPr>
        <w:shd w:val="clear" w:color="auto" w:fill="FFFFFF"/>
        <w:spacing w:line="240" w:lineRule="auto"/>
        <w:jc w:val="both"/>
        <w:rPr>
          <w:rFonts w:ascii="Times New Roman" w:hAnsi="Times New Roman" w:cs="Times New Roman"/>
          <w:sz w:val="24"/>
          <w:szCs w:val="24"/>
        </w:rPr>
      </w:pPr>
      <w:r w:rsidRPr="00745A29">
        <w:rPr>
          <w:rFonts w:ascii="Times New Roman" w:hAnsi="Times New Roman" w:cs="Times New Roman"/>
          <w:b/>
          <w:color w:val="000000"/>
          <w:sz w:val="24"/>
          <w:szCs w:val="24"/>
        </w:rPr>
        <w:t>Ad. A)</w:t>
      </w:r>
      <w:r w:rsidRPr="00745A29">
        <w:rPr>
          <w:rFonts w:ascii="Times New Roman" w:hAnsi="Times New Roman" w:cs="Times New Roman"/>
          <w:color w:val="000000"/>
          <w:sz w:val="24"/>
          <w:szCs w:val="24"/>
        </w:rPr>
        <w:t xml:space="preserve"> </w:t>
      </w:r>
      <w:r w:rsidRPr="00745A29">
        <w:rPr>
          <w:rFonts w:ascii="Times New Roman" w:hAnsi="Times New Roman" w:cs="Times New Roman"/>
          <w:b/>
          <w:color w:val="000000"/>
          <w:sz w:val="24"/>
          <w:szCs w:val="24"/>
        </w:rPr>
        <w:t>Kryterium Cena ofertowa brutto za wykonanie zamówienia</w:t>
      </w:r>
      <w:r w:rsidRPr="00745A29">
        <w:rPr>
          <w:rFonts w:ascii="Times New Roman" w:hAnsi="Times New Roman" w:cs="Times New Roman"/>
          <w:color w:val="000000"/>
          <w:sz w:val="24"/>
          <w:szCs w:val="24"/>
        </w:rPr>
        <w:t xml:space="preserve"> (parametr C)</w:t>
      </w:r>
    </w:p>
    <w:p w14:paraId="1E404363" w14:textId="7CDA5524" w:rsidR="00262706" w:rsidRPr="00745A29" w:rsidRDefault="00745A29">
      <w:pPr>
        <w:shd w:val="clear" w:color="auto" w:fill="FFFFFF"/>
        <w:spacing w:after="0" w:line="240" w:lineRule="auto"/>
        <w:ind w:left="360"/>
        <w:jc w:val="both"/>
        <w:rPr>
          <w:rFonts w:ascii="Times New Roman" w:hAnsi="Times New Roman" w:cs="Times New Roman"/>
          <w:color w:val="000000"/>
          <w:sz w:val="24"/>
          <w:szCs w:val="24"/>
        </w:rPr>
      </w:pPr>
      <w:r w:rsidRPr="00745A29">
        <w:rPr>
          <w:rFonts w:ascii="Times New Roman" w:eastAsia="Times New Roman" w:hAnsi="Times New Roman" w:cs="Times New Roman"/>
          <w:bCs/>
          <w:color w:val="000000"/>
          <w:sz w:val="24"/>
          <w:szCs w:val="24"/>
          <w:lang w:eastAsia="ar-SA"/>
        </w:rPr>
        <w:t xml:space="preserve">Punkty w kryterium cena ofertowa brutto za wykonanie zamówienia zostaną przyznane </w:t>
      </w:r>
      <w:r w:rsidRPr="00745A29">
        <w:rPr>
          <w:rFonts w:ascii="Times New Roman" w:eastAsia="Times New Roman" w:hAnsi="Times New Roman" w:cs="Times New Roman"/>
          <w:bCs/>
          <w:color w:val="000000"/>
          <w:sz w:val="24"/>
          <w:szCs w:val="24"/>
          <w:lang w:eastAsia="ar-SA"/>
        </w:rPr>
        <w:br/>
        <w:t>w sposób następujący:</w:t>
      </w:r>
    </w:p>
    <w:p w14:paraId="2265EBA5" w14:textId="77777777" w:rsidR="00262706" w:rsidRPr="00745A29" w:rsidRDefault="00262706">
      <w:pPr>
        <w:shd w:val="clear" w:color="auto" w:fill="FFFFFF"/>
        <w:spacing w:line="240" w:lineRule="auto"/>
        <w:jc w:val="both"/>
        <w:rPr>
          <w:rFonts w:ascii="Times New Roman" w:hAnsi="Times New Roman" w:cs="Times New Roman"/>
          <w:color w:val="000000"/>
          <w:sz w:val="24"/>
          <w:szCs w:val="24"/>
        </w:rPr>
      </w:pPr>
    </w:p>
    <w:p w14:paraId="3B0DDD64" w14:textId="77777777" w:rsidR="00262706" w:rsidRPr="00745A29" w:rsidRDefault="00745A29">
      <w:pPr>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najniższa cena ofertowa brutto za </w:t>
      </w:r>
      <w:r w:rsidRPr="00745A29">
        <w:rPr>
          <w:rFonts w:ascii="Times New Roman" w:hAnsi="Times New Roman" w:cs="Times New Roman"/>
          <w:i/>
          <w:sz w:val="24"/>
          <w:szCs w:val="24"/>
        </w:rPr>
        <w:t xml:space="preserve">wykonanie zamówienia </w:t>
      </w:r>
    </w:p>
    <w:p w14:paraId="1DF30941" w14:textId="77777777" w:rsidR="00262706" w:rsidRPr="00745A29" w:rsidRDefault="00745A29">
      <w:pPr>
        <w:shd w:val="clear" w:color="auto" w:fill="FFFFFF"/>
        <w:spacing w:line="240" w:lineRule="auto"/>
        <w:ind w:left="720"/>
        <w:jc w:val="both"/>
        <w:rPr>
          <w:rFonts w:ascii="Times New Roman" w:hAnsi="Times New Roman" w:cs="Times New Roman"/>
          <w:color w:val="000000"/>
          <w:sz w:val="24"/>
          <w:szCs w:val="24"/>
        </w:rPr>
      </w:pPr>
      <w:r w:rsidRPr="00745A29">
        <w:rPr>
          <w:rFonts w:ascii="Times New Roman" w:hAnsi="Times New Roman" w:cs="Times New Roman"/>
          <w:color w:val="000000"/>
          <w:sz w:val="24"/>
          <w:szCs w:val="24"/>
        </w:rPr>
        <w:t>C = ------------------------------------------------------------------------------------------- x 90</w:t>
      </w:r>
    </w:p>
    <w:p w14:paraId="0FB6BC29" w14:textId="77777777" w:rsidR="00262706" w:rsidRPr="00745A29" w:rsidRDefault="00745A29">
      <w:pPr>
        <w:shd w:val="clear" w:color="auto" w:fill="FFFFFF"/>
        <w:spacing w:line="240" w:lineRule="auto"/>
        <w:ind w:left="2127"/>
        <w:jc w:val="both"/>
        <w:rPr>
          <w:rFonts w:ascii="Times New Roman" w:hAnsi="Times New Roman" w:cs="Times New Roman"/>
          <w:sz w:val="24"/>
          <w:szCs w:val="24"/>
        </w:rPr>
      </w:pPr>
      <w:r w:rsidRPr="00745A29">
        <w:rPr>
          <w:rFonts w:ascii="Times New Roman" w:hAnsi="Times New Roman" w:cs="Times New Roman"/>
          <w:i/>
          <w:color w:val="000000"/>
          <w:sz w:val="24"/>
          <w:szCs w:val="24"/>
        </w:rPr>
        <w:t xml:space="preserve">cena ofertowa  brutto za wykonanie </w:t>
      </w:r>
      <w:r w:rsidRPr="00745A29">
        <w:rPr>
          <w:rFonts w:ascii="Times New Roman" w:hAnsi="Times New Roman" w:cs="Times New Roman"/>
          <w:i/>
          <w:sz w:val="24"/>
          <w:szCs w:val="24"/>
        </w:rPr>
        <w:t>zamówienia</w:t>
      </w:r>
      <w:r w:rsidRPr="00745A29">
        <w:rPr>
          <w:rFonts w:ascii="Times New Roman" w:hAnsi="Times New Roman" w:cs="Times New Roman"/>
          <w:i/>
          <w:color w:val="000000"/>
          <w:sz w:val="24"/>
          <w:szCs w:val="24"/>
        </w:rPr>
        <w:t> oferty ocenianej</w:t>
      </w:r>
    </w:p>
    <w:p w14:paraId="705D378D" w14:textId="77777777" w:rsidR="00262706" w:rsidRPr="00745A29" w:rsidRDefault="00262706">
      <w:pPr>
        <w:tabs>
          <w:tab w:val="left" w:pos="-1800"/>
        </w:tabs>
        <w:spacing w:line="240" w:lineRule="auto"/>
        <w:ind w:left="426"/>
        <w:jc w:val="both"/>
        <w:rPr>
          <w:rFonts w:ascii="Times New Roman" w:hAnsi="Times New Roman" w:cs="Times New Roman"/>
          <w:color w:val="000000"/>
          <w:sz w:val="24"/>
          <w:szCs w:val="24"/>
        </w:rPr>
      </w:pPr>
    </w:p>
    <w:p w14:paraId="43290114"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hAnsi="Times New Roman" w:cs="Times New Roman"/>
          <w:color w:val="000000"/>
          <w:sz w:val="24"/>
          <w:szCs w:val="24"/>
        </w:rPr>
        <w:t>Wykonawca w tym kryterium może uzyskać maksymalnie 90 punktów.</w:t>
      </w:r>
      <w:r w:rsidRPr="00745A29">
        <w:rPr>
          <w:rFonts w:ascii="Times New Roman" w:hAnsi="Times New Roman" w:cs="Times New Roman"/>
          <w:bCs/>
          <w:i/>
          <w:color w:val="000000"/>
          <w:sz w:val="24"/>
          <w:szCs w:val="24"/>
        </w:rPr>
        <w:t xml:space="preserve"> </w:t>
      </w:r>
    </w:p>
    <w:p w14:paraId="171B22A0" w14:textId="77777777" w:rsidR="00262706" w:rsidRPr="00745A29" w:rsidRDefault="00262706">
      <w:pPr>
        <w:shd w:val="clear" w:color="auto" w:fill="FFFFFF"/>
        <w:spacing w:after="0" w:line="240" w:lineRule="auto"/>
        <w:ind w:left="360"/>
        <w:jc w:val="both"/>
        <w:rPr>
          <w:rFonts w:ascii="Times New Roman" w:hAnsi="Times New Roman" w:cs="Times New Roman"/>
          <w:color w:val="000000"/>
          <w:sz w:val="24"/>
          <w:szCs w:val="24"/>
        </w:rPr>
      </w:pPr>
    </w:p>
    <w:p w14:paraId="070C1D1C" w14:textId="77777777" w:rsidR="00262706" w:rsidRPr="00745A29" w:rsidRDefault="00745A29">
      <w:pPr>
        <w:tabs>
          <w:tab w:val="left" w:pos="720"/>
        </w:tabs>
        <w:spacing w:line="240" w:lineRule="auto"/>
        <w:ind w:left="360"/>
        <w:jc w:val="both"/>
        <w:rPr>
          <w:rFonts w:ascii="Times New Roman" w:hAnsi="Times New Roman" w:cs="Times New Roman"/>
          <w:b/>
          <w:sz w:val="24"/>
          <w:szCs w:val="24"/>
        </w:rPr>
      </w:pPr>
      <w:r w:rsidRPr="00745A29">
        <w:rPr>
          <w:rFonts w:ascii="Times New Roman" w:hAnsi="Times New Roman" w:cs="Times New Roman"/>
          <w:b/>
          <w:sz w:val="24"/>
          <w:szCs w:val="24"/>
        </w:rPr>
        <w:t xml:space="preserve">Ad. B)  Okres gwarancji (parametr G)  </w:t>
      </w:r>
    </w:p>
    <w:p w14:paraId="76C56B7F" w14:textId="77777777" w:rsidR="00262706" w:rsidRPr="00745A29" w:rsidRDefault="00745A29">
      <w:pPr>
        <w:spacing w:after="0" w:line="240" w:lineRule="auto"/>
        <w:contextualSpacing/>
        <w:jc w:val="both"/>
        <w:rPr>
          <w:rFonts w:ascii="Times New Roman" w:hAnsi="Times New Roman" w:cs="Times New Roman"/>
          <w:sz w:val="24"/>
          <w:szCs w:val="24"/>
        </w:rPr>
      </w:pPr>
      <w:r w:rsidRPr="00745A29">
        <w:rPr>
          <w:rFonts w:ascii="Times New Roman" w:eastAsia="Times New Roman" w:hAnsi="Times New Roman" w:cs="Times New Roman"/>
          <w:b/>
          <w:bCs/>
          <w:sz w:val="24"/>
          <w:szCs w:val="24"/>
          <w:lang w:eastAsia="ar-SA"/>
        </w:rPr>
        <w:tab/>
      </w:r>
      <w:r w:rsidRPr="00745A29">
        <w:rPr>
          <w:rFonts w:ascii="Times New Roman" w:eastAsia="Times New Roman" w:hAnsi="Times New Roman" w:cs="Times New Roman"/>
          <w:sz w:val="24"/>
          <w:szCs w:val="24"/>
          <w:lang w:eastAsia="ar-SA"/>
        </w:rPr>
        <w:t>Punkty w kryterium „okres gwarancji” przyznawane będą w następujący sposób:</w:t>
      </w:r>
    </w:p>
    <w:p w14:paraId="0EB9ED69"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36 miesięcy – 0%;</w:t>
      </w:r>
    </w:p>
    <w:p w14:paraId="0DD59BCE" w14:textId="77777777" w:rsidR="00262706" w:rsidRPr="00745A29" w:rsidRDefault="00745A29">
      <w:pPr>
        <w:spacing w:after="0"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48 miesięcy – 5 %;</w:t>
      </w:r>
    </w:p>
    <w:p w14:paraId="56C6EC53" w14:textId="77777777" w:rsidR="00262706" w:rsidRPr="00745A29" w:rsidRDefault="00745A29">
      <w:pPr>
        <w:spacing w:line="240" w:lineRule="auto"/>
        <w:ind w:firstLine="426"/>
        <w:jc w:val="both"/>
        <w:rPr>
          <w:rFonts w:ascii="Times New Roman" w:hAnsi="Times New Roman" w:cs="Times New Roman"/>
          <w:sz w:val="24"/>
          <w:szCs w:val="24"/>
        </w:rPr>
      </w:pPr>
      <w:r w:rsidRPr="00745A29">
        <w:rPr>
          <w:rFonts w:ascii="Times New Roman" w:eastAsia="TimesNewRoman" w:hAnsi="Times New Roman" w:cs="Times New Roman"/>
          <w:sz w:val="24"/>
          <w:szCs w:val="24"/>
          <w:lang w:eastAsia="ar-SA"/>
        </w:rPr>
        <w:t>60 miesięcy – 10 %;</w:t>
      </w:r>
    </w:p>
    <w:p w14:paraId="286518BA" w14:textId="77777777" w:rsidR="00262706" w:rsidRPr="00745A29" w:rsidRDefault="00745A29">
      <w:pPr>
        <w:shd w:val="clear" w:color="auto" w:fill="FFFFFF"/>
        <w:tabs>
          <w:tab w:val="left" w:pos="-1800"/>
        </w:tabs>
        <w:spacing w:line="240" w:lineRule="auto"/>
        <w:ind w:left="426"/>
        <w:jc w:val="both"/>
        <w:rPr>
          <w:rFonts w:ascii="Times New Roman" w:hAnsi="Times New Roman" w:cs="Times New Roman"/>
          <w:sz w:val="24"/>
          <w:szCs w:val="24"/>
        </w:rPr>
      </w:pPr>
      <w:r w:rsidRPr="00745A29">
        <w:rPr>
          <w:rFonts w:ascii="Times New Roman" w:eastAsia="TimesNewRoman" w:hAnsi="Times New Roman" w:cs="Times New Roman"/>
          <w:color w:val="000000"/>
          <w:sz w:val="24"/>
          <w:szCs w:val="24"/>
          <w:lang w:eastAsia="ar-SA"/>
        </w:rPr>
        <w:t>Wykonawca w tym kryterium może uzyskać maksymalnie 10 punktów.</w:t>
      </w:r>
      <w:r w:rsidRPr="00745A29">
        <w:rPr>
          <w:rFonts w:ascii="Times New Roman" w:eastAsia="TimesNewRoman" w:hAnsi="Times New Roman" w:cs="Times New Roman"/>
          <w:bCs/>
          <w:i/>
          <w:color w:val="000000"/>
          <w:sz w:val="24"/>
          <w:szCs w:val="24"/>
          <w:lang w:eastAsia="ar-SA"/>
        </w:rPr>
        <w:t xml:space="preserve"> </w:t>
      </w:r>
    </w:p>
    <w:p w14:paraId="4972529D" w14:textId="6CD25F9C" w:rsidR="00262706" w:rsidRPr="00745A29" w:rsidRDefault="00745A29">
      <w:pPr>
        <w:tabs>
          <w:tab w:val="left" w:pos="720"/>
        </w:tabs>
        <w:spacing w:line="240" w:lineRule="auto"/>
        <w:jc w:val="both"/>
        <w:rPr>
          <w:rFonts w:ascii="Times New Roman" w:hAnsi="Times New Roman" w:cs="Times New Roman"/>
          <w:b/>
          <w:sz w:val="24"/>
          <w:szCs w:val="24"/>
        </w:rPr>
      </w:pPr>
      <w:r w:rsidRPr="00745A29">
        <w:rPr>
          <w:rFonts w:ascii="Times New Roman" w:hAnsi="Times New Roman" w:cs="Times New Roman"/>
          <w:b/>
          <w:sz w:val="24"/>
          <w:szCs w:val="24"/>
        </w:rPr>
        <w:t>W przypadku, gdy Wykonawca nie poda w formularzu ofertowym oferowanego okresu gwarancji, lub poda okres gwarancji inny niż jeden ze wskazanych powyżej, Zamawiający uzna, że Wykonawca oferuje okres gwarancji wynoszący 36 miesięcy i przyzna ofercie 0 punktów w tym kryterium.</w:t>
      </w:r>
    </w:p>
    <w:p w14:paraId="41D82FF8"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10.2.</w:t>
      </w:r>
      <w:r w:rsidRPr="00745A29">
        <w:rPr>
          <w:rFonts w:ascii="Times New Roman" w:eastAsia="Arial" w:hAnsi="Times New Roman" w:cs="Times New Roman"/>
          <w:b/>
          <w:color w:val="000000"/>
          <w:sz w:val="24"/>
          <w:szCs w:val="24"/>
          <w:lang w:bidi="pl-PL"/>
        </w:rPr>
        <w:t xml:space="preserve"> </w:t>
      </w:r>
      <w:r w:rsidRPr="00745A29">
        <w:rPr>
          <w:rFonts w:ascii="Times New Roman" w:eastAsia="Arial" w:hAnsi="Times New Roman" w:cs="Times New Roman"/>
          <w:color w:val="000000"/>
          <w:sz w:val="24"/>
          <w:szCs w:val="24"/>
          <w:lang w:bidi="pl-PL"/>
        </w:rPr>
        <w:t xml:space="preserve"> Ocenie będą podlegać wyłącznie oferty nie podlegające odrzuceniu.</w:t>
      </w:r>
    </w:p>
    <w:p w14:paraId="1DB51C41" w14:textId="77777777" w:rsidR="00262706" w:rsidRPr="00745A29" w:rsidRDefault="00745A29">
      <w:pPr>
        <w:tabs>
          <w:tab w:val="left" w:pos="720"/>
        </w:tabs>
        <w:spacing w:line="240" w:lineRule="auto"/>
        <w:jc w:val="both"/>
        <w:rPr>
          <w:rFonts w:ascii="Times New Roman" w:hAnsi="Times New Roman" w:cs="Times New Roman"/>
          <w:sz w:val="24"/>
          <w:szCs w:val="24"/>
        </w:rPr>
      </w:pPr>
      <w:r w:rsidRPr="00745A29">
        <w:rPr>
          <w:rFonts w:ascii="Times New Roman" w:eastAsia="Arial" w:hAnsi="Times New Roman" w:cs="Times New Roman"/>
          <w:color w:val="000000"/>
          <w:sz w:val="24"/>
          <w:szCs w:val="24"/>
          <w:lang w:bidi="pl-PL"/>
        </w:rPr>
        <w:t xml:space="preserve">10.3. </w:t>
      </w:r>
      <w:r w:rsidRPr="00745A29">
        <w:rPr>
          <w:rFonts w:ascii="Times New Roman" w:hAnsi="Times New Roman" w:cs="Times New Roman"/>
          <w:sz w:val="24"/>
          <w:szCs w:val="24"/>
        </w:rPr>
        <w:t>Całkowita liczba punktów, jaką otrzyma dana oferta, zostanie obliczona wg poniższego wzoru:</w:t>
      </w:r>
    </w:p>
    <w:p w14:paraId="4809B750" w14:textId="77777777" w:rsidR="00262706" w:rsidRPr="00745A29" w:rsidRDefault="00745A29">
      <w:pPr>
        <w:spacing w:line="240" w:lineRule="auto"/>
        <w:jc w:val="center"/>
        <w:rPr>
          <w:rFonts w:ascii="Times New Roman" w:hAnsi="Times New Roman" w:cs="Times New Roman"/>
          <w:b/>
          <w:sz w:val="24"/>
          <w:szCs w:val="24"/>
        </w:rPr>
      </w:pPr>
      <w:r w:rsidRPr="00745A29">
        <w:rPr>
          <w:rFonts w:ascii="Times New Roman" w:hAnsi="Times New Roman" w:cs="Times New Roman"/>
          <w:b/>
          <w:sz w:val="24"/>
          <w:szCs w:val="24"/>
        </w:rPr>
        <w:t xml:space="preserve"> S = C + G</w:t>
      </w:r>
    </w:p>
    <w:p w14:paraId="37CA5FC4" w14:textId="5F014C6C" w:rsidR="00262706" w:rsidRPr="00745A29" w:rsidRDefault="00745A29">
      <w:pPr>
        <w:spacing w:before="240" w:after="0" w:line="240" w:lineRule="auto"/>
        <w:ind w:left="426"/>
        <w:jc w:val="both"/>
        <w:rPr>
          <w:rFonts w:ascii="Times New Roman" w:eastAsia="Times New Roman" w:hAnsi="Times New Roman" w:cs="Times New Roman"/>
          <w:b/>
          <w:sz w:val="24"/>
          <w:szCs w:val="24"/>
          <w:lang w:eastAsia="pl-PL"/>
        </w:rPr>
      </w:pPr>
      <w:r w:rsidRPr="00745A29">
        <w:rPr>
          <w:rFonts w:ascii="Times New Roman" w:eastAsia="Times New Roman" w:hAnsi="Times New Roman" w:cs="Times New Roman"/>
          <w:b/>
          <w:sz w:val="24"/>
          <w:szCs w:val="24"/>
          <w:lang w:eastAsia="pl-PL"/>
        </w:rPr>
        <w:t>Maksymalna liczba punktów wynosi 100, przy założeniu, że 1 pkt odpowiada 1%.</w:t>
      </w:r>
    </w:p>
    <w:p w14:paraId="69C8A4AA" w14:textId="77777777" w:rsidR="00262706" w:rsidRPr="00745A29" w:rsidRDefault="00262706">
      <w:pPr>
        <w:spacing w:after="0" w:line="240" w:lineRule="auto"/>
        <w:ind w:left="426"/>
        <w:jc w:val="both"/>
        <w:rPr>
          <w:rFonts w:ascii="Times New Roman" w:eastAsia="Times New Roman" w:hAnsi="Times New Roman" w:cs="Times New Roman"/>
          <w:b/>
          <w:sz w:val="24"/>
          <w:szCs w:val="24"/>
          <w:lang w:eastAsia="pl-PL"/>
        </w:rPr>
      </w:pPr>
    </w:p>
    <w:p w14:paraId="5161EC04" w14:textId="3E7F5E41" w:rsidR="00262706" w:rsidRPr="00745A29" w:rsidRDefault="00745A29">
      <w:pPr>
        <w:widowControl w:val="0"/>
        <w:shd w:val="clear" w:color="auto" w:fill="FFFFFF"/>
        <w:tabs>
          <w:tab w:val="left" w:pos="-1800"/>
        </w:tabs>
        <w:spacing w:after="0" w:line="240" w:lineRule="auto"/>
        <w:jc w:val="both"/>
        <w:rPr>
          <w:rFonts w:ascii="Times New Roman" w:eastAsia="Times New Roman" w:hAnsi="Times New Roman" w:cs="Times New Roman"/>
          <w:sz w:val="24"/>
          <w:szCs w:val="24"/>
          <w:lang w:eastAsia="pl-PL"/>
        </w:rPr>
      </w:pPr>
      <w:r w:rsidRPr="00745A29">
        <w:rPr>
          <w:rFonts w:ascii="Times New Roman" w:eastAsia="TimesNewRoman" w:hAnsi="Times New Roman" w:cs="Times New Roman"/>
          <w:color w:val="000000"/>
          <w:sz w:val="24"/>
          <w:szCs w:val="24"/>
          <w:lang w:eastAsia="ar-SA"/>
        </w:rPr>
        <w:t xml:space="preserve">10.4. </w:t>
      </w:r>
      <w:r w:rsidRPr="00745A29">
        <w:rPr>
          <w:rFonts w:ascii="Times New Roman" w:eastAsia="TimesNewRoman" w:hAnsi="Times New Roman" w:cs="Times New Roman"/>
          <w:bCs/>
          <w:color w:val="000000"/>
          <w:sz w:val="24"/>
          <w:szCs w:val="24"/>
          <w:lang w:eastAsia="ar-SA"/>
        </w:rPr>
        <w:t xml:space="preserve">Punkty będą liczone z dokładnością do dwóch miejsc po przecinku. Punkty uzyskane </w:t>
      </w:r>
      <w:r w:rsidR="00FD6C60">
        <w:rPr>
          <w:rFonts w:ascii="Times New Roman" w:eastAsia="TimesNewRoman" w:hAnsi="Times New Roman" w:cs="Times New Roman"/>
          <w:bCs/>
          <w:color w:val="000000"/>
          <w:sz w:val="24"/>
          <w:szCs w:val="24"/>
          <w:lang w:eastAsia="ar-SA"/>
        </w:rPr>
        <w:br/>
      </w:r>
      <w:r w:rsidRPr="00745A29">
        <w:rPr>
          <w:rFonts w:ascii="Times New Roman" w:eastAsia="TimesNewRoman" w:hAnsi="Times New Roman" w:cs="Times New Roman"/>
          <w:bCs/>
          <w:color w:val="000000"/>
          <w:sz w:val="24"/>
          <w:szCs w:val="24"/>
          <w:lang w:eastAsia="ar-SA"/>
        </w:rPr>
        <w:t>w powyższych kryteriach zostaną zsumowane. Najwyższa liczba punktów wyznaczy najkorzystniejszą ofertę.</w:t>
      </w:r>
    </w:p>
    <w:p w14:paraId="34A842A0"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10.5.W sytuacji, gdy wpłyną co najmniej dwie oferty o takiej samej cenie, Zamawiający wezwie wykonawców, którzy te ofert złożyli do złożenia oferty dodatkowej w wyznaczonym przez siebie terminie.</w:t>
      </w:r>
    </w:p>
    <w:p w14:paraId="3610C08E" w14:textId="77777777"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10.6. Jeśli Wykonawca uchyli się od zawarcia zamówienia, Zamawiający może wybrać kolejną ofertę najkorzystniejszą spośród złożonych pozostałych ofert.</w:t>
      </w:r>
    </w:p>
    <w:p w14:paraId="3BB7C58D"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color w:val="211D1E"/>
          <w:sz w:val="24"/>
          <w:szCs w:val="24"/>
        </w:rPr>
        <w:t xml:space="preserve">10.7.W przypadku, gdy najtańsza oferta przewyższa kwotę jaką Zamawiający zamierza przeznaczyć na realizację zamówienia, Zamawiający zastrzega sobie możliwość przeprowadzenie negocjacji z Wykonawcą w zakresie wynagrodzenia. </w:t>
      </w:r>
    </w:p>
    <w:p w14:paraId="14229462" w14:textId="77777777" w:rsidR="00262706" w:rsidRPr="00745A29" w:rsidRDefault="00262706">
      <w:pPr>
        <w:spacing w:after="0" w:line="240" w:lineRule="auto"/>
        <w:jc w:val="both"/>
        <w:rPr>
          <w:rFonts w:ascii="Times New Roman" w:hAnsi="Times New Roman" w:cs="Times New Roman"/>
          <w:sz w:val="24"/>
          <w:szCs w:val="24"/>
        </w:rPr>
      </w:pPr>
    </w:p>
    <w:p w14:paraId="0DA32522" w14:textId="77777777" w:rsidR="00262706" w:rsidRPr="00745A29" w:rsidRDefault="00745A29">
      <w:pPr>
        <w:spacing w:after="0" w:line="240" w:lineRule="auto"/>
        <w:jc w:val="both"/>
        <w:rPr>
          <w:rFonts w:ascii="Times New Roman" w:hAnsi="Times New Roman" w:cs="Times New Roman"/>
          <w:sz w:val="24"/>
          <w:szCs w:val="24"/>
        </w:rPr>
      </w:pPr>
      <w:r w:rsidRPr="00745A29">
        <w:rPr>
          <w:rFonts w:ascii="Times New Roman" w:hAnsi="Times New Roman" w:cs="Times New Roman"/>
          <w:b/>
          <w:sz w:val="24"/>
          <w:szCs w:val="24"/>
        </w:rPr>
        <w:t xml:space="preserve">11. </w:t>
      </w:r>
      <w:r w:rsidRPr="00745A29">
        <w:rPr>
          <w:rFonts w:ascii="Times New Roman" w:hAnsi="Times New Roman" w:cs="Times New Roman"/>
          <w:b/>
          <w:bCs/>
          <w:sz w:val="24"/>
          <w:szCs w:val="24"/>
        </w:rPr>
        <w:t>Informacje końcowe:</w:t>
      </w:r>
    </w:p>
    <w:p w14:paraId="46D43F4D" w14:textId="77777777" w:rsidR="00262706" w:rsidRPr="00745A29" w:rsidRDefault="00262706">
      <w:pPr>
        <w:spacing w:after="0" w:line="240" w:lineRule="auto"/>
        <w:jc w:val="both"/>
        <w:rPr>
          <w:rFonts w:ascii="Times New Roman" w:hAnsi="Times New Roman" w:cs="Times New Roman"/>
          <w:b/>
          <w:bCs/>
          <w:sz w:val="24"/>
          <w:szCs w:val="24"/>
        </w:rPr>
      </w:pPr>
    </w:p>
    <w:p w14:paraId="578D3E6B"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11.1. Zamawiający zastrzega sobie prawo do unieważnienia postępowania na każdym etapie bez podawania przyczyny.</w:t>
      </w:r>
    </w:p>
    <w:p w14:paraId="60A079B8"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sz w:val="24"/>
          <w:szCs w:val="24"/>
        </w:rPr>
        <w:t>11.2. Wykonawcy nie przysługują środki odwoławcze.</w:t>
      </w:r>
    </w:p>
    <w:p w14:paraId="076A6270"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11.3. Wykonawcy ponoszą koszty związane z przygotowaniem oferty.</w:t>
      </w:r>
    </w:p>
    <w:p w14:paraId="174F06F5" w14:textId="77777777" w:rsidR="00262706" w:rsidRPr="00745A29" w:rsidRDefault="00745A29" w:rsidP="00722E59">
      <w:pPr>
        <w:spacing w:after="0" w:line="240" w:lineRule="auto"/>
        <w:jc w:val="both"/>
        <w:rPr>
          <w:rFonts w:ascii="Times New Roman" w:hAnsi="Times New Roman" w:cs="Times New Roman"/>
          <w:sz w:val="24"/>
          <w:szCs w:val="24"/>
        </w:rPr>
      </w:pPr>
      <w:r w:rsidRPr="00745A29">
        <w:rPr>
          <w:rFonts w:ascii="Times New Roman" w:hAnsi="Times New Roman" w:cs="Times New Roman"/>
          <w:color w:val="212529"/>
          <w:sz w:val="24"/>
          <w:szCs w:val="24"/>
          <w:shd w:val="clear" w:color="auto" w:fill="FFFFFF"/>
        </w:rPr>
        <w:t>11.4. O wyborze najkorzystniejszej oferty Oferenci zostaną powiadomieni za pośrednictwem poczty e-mailowej.</w:t>
      </w:r>
    </w:p>
    <w:p w14:paraId="111D54A3" w14:textId="77777777" w:rsidR="00FD6C60" w:rsidRDefault="00745A29">
      <w:pPr>
        <w:spacing w:line="240" w:lineRule="auto"/>
        <w:jc w:val="both"/>
        <w:rPr>
          <w:rFonts w:ascii="Times New Roman" w:hAnsi="Times New Roman" w:cs="Times New Roman"/>
          <w:color w:val="FF0000"/>
          <w:sz w:val="24"/>
          <w:szCs w:val="24"/>
        </w:rPr>
      </w:pPr>
      <w:r w:rsidRPr="00745A29">
        <w:rPr>
          <w:rFonts w:ascii="Times New Roman" w:hAnsi="Times New Roman" w:cs="Times New Roman"/>
          <w:b/>
          <w:bCs/>
          <w:sz w:val="24"/>
          <w:szCs w:val="24"/>
          <w:u w:val="single"/>
        </w:rPr>
        <w:t>11.5. Informacje o formalnościach, jakie muszą zostać dopełnione po wyborze oferty w celu zawarcia umowy w sprawie zamówienia publicznego.</w:t>
      </w:r>
      <w:r w:rsidRPr="00745A29">
        <w:rPr>
          <w:rFonts w:ascii="Times New Roman" w:hAnsi="Times New Roman" w:cs="Times New Roman"/>
          <w:color w:val="FF0000"/>
          <w:sz w:val="24"/>
          <w:szCs w:val="24"/>
        </w:rPr>
        <w:t xml:space="preserve"> </w:t>
      </w:r>
    </w:p>
    <w:p w14:paraId="4DCA952F" w14:textId="372E952B" w:rsidR="00262706" w:rsidRPr="00745A29" w:rsidRDefault="00745A29">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xml:space="preserve">Wykonawca dostarczy: </w:t>
      </w:r>
    </w:p>
    <w:p w14:paraId="4E6DF5F1" w14:textId="77777777"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kopie uprawnień budowlanych oraz aktualne wpisy do właściwej Izby Inżynierów.</w:t>
      </w:r>
    </w:p>
    <w:p w14:paraId="43D13992"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ubezpieczeniow</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wszystkich ryzyk budowy (zwanej polis</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 zgodnie z opisem przedmiotu zamówienia na czas trwania przedmiotu umowy. Polisa powinna obejmowa</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ubezpieczenie robót w wysoko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nie mniejszej niż wartość przedmiotu umowy. Wykonawca nie pó</w:t>
      </w:r>
      <w:r w:rsidRPr="00745A29">
        <w:rPr>
          <w:rFonts w:ascii="Times New Roman" w:eastAsia="TimesNewRoman;MS Gothic" w:hAnsi="Times New Roman" w:cs="Times New Roman"/>
          <w:sz w:val="24"/>
          <w:szCs w:val="24"/>
        </w:rPr>
        <w:t>ź</w:t>
      </w:r>
      <w:r w:rsidRPr="00745A29">
        <w:rPr>
          <w:rFonts w:ascii="Times New Roman" w:hAnsi="Times New Roman" w:cs="Times New Roman"/>
          <w:sz w:val="24"/>
          <w:szCs w:val="24"/>
        </w:rPr>
        <w:t>niej, niż</w:t>
      </w:r>
      <w:r w:rsidRPr="00745A29">
        <w:rPr>
          <w:rFonts w:ascii="Times New Roman" w:eastAsia="TimesNewRoman;MS Gothic" w:hAnsi="Times New Roman" w:cs="Times New Roman"/>
          <w:sz w:val="24"/>
          <w:szCs w:val="24"/>
        </w:rPr>
        <w:t xml:space="preserve"> </w:t>
      </w:r>
      <w:r w:rsidRPr="00745A29">
        <w:rPr>
          <w:rFonts w:ascii="Times New Roman" w:hAnsi="Times New Roman" w:cs="Times New Roman"/>
          <w:sz w:val="24"/>
          <w:szCs w:val="24"/>
        </w:rPr>
        <w:t>w dniu przej</w:t>
      </w:r>
      <w:r w:rsidRPr="00745A29">
        <w:rPr>
          <w:rFonts w:ascii="Times New Roman" w:eastAsia="TimesNewRoman;MS Gothic" w:hAnsi="Times New Roman" w:cs="Times New Roman"/>
          <w:sz w:val="24"/>
          <w:szCs w:val="24"/>
        </w:rPr>
        <w:t>ę</w:t>
      </w:r>
      <w:r w:rsidRPr="00745A29">
        <w:rPr>
          <w:rFonts w:ascii="Times New Roman" w:hAnsi="Times New Roman" w:cs="Times New Roman"/>
          <w:sz w:val="24"/>
          <w:szCs w:val="24"/>
        </w:rPr>
        <w:t>cia placu budowy przekaże Zamawiaj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cemu polis</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obejmuj</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c</w:t>
      </w:r>
      <w:r w:rsidRPr="00745A29">
        <w:rPr>
          <w:rFonts w:ascii="Times New Roman" w:eastAsia="TimesNewRoman;MS Gothic" w:hAnsi="Times New Roman" w:cs="Times New Roman"/>
          <w:sz w:val="24"/>
          <w:szCs w:val="24"/>
        </w:rPr>
        <w:t xml:space="preserve">ą </w:t>
      </w:r>
      <w:r w:rsidRPr="00745A29">
        <w:rPr>
          <w:rFonts w:ascii="Times New Roman" w:hAnsi="Times New Roman" w:cs="Times New Roman"/>
          <w:sz w:val="24"/>
          <w:szCs w:val="24"/>
        </w:rPr>
        <w:t>wszystkie ryzyka budowy.</w:t>
      </w:r>
    </w:p>
    <w:p w14:paraId="3A4136CD" w14:textId="77777777" w:rsidR="00745A29" w:rsidRP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sz w:val="24"/>
          <w:szCs w:val="24"/>
        </w:rPr>
        <w:t>Niezale</w:t>
      </w:r>
      <w:r w:rsidRPr="00745A29">
        <w:rPr>
          <w:rFonts w:ascii="Times New Roman" w:eastAsia="TimesNewRoman;MS Gothic" w:hAnsi="Times New Roman" w:cs="Times New Roman"/>
          <w:sz w:val="24"/>
          <w:szCs w:val="24"/>
        </w:rPr>
        <w:t>ż</w:t>
      </w:r>
      <w:r w:rsidRPr="00745A29">
        <w:rPr>
          <w:rFonts w:ascii="Times New Roman" w:hAnsi="Times New Roman" w:cs="Times New Roman"/>
          <w:sz w:val="24"/>
          <w:szCs w:val="24"/>
        </w:rPr>
        <w:t>nie od polisy o której mowa powyżej, Wykonawca jest zobowi</w:t>
      </w:r>
      <w:r w:rsidRPr="00745A29">
        <w:rPr>
          <w:rFonts w:ascii="Times New Roman" w:eastAsia="TimesNewRoman;MS Gothic" w:hAnsi="Times New Roman" w:cs="Times New Roman"/>
          <w:sz w:val="24"/>
          <w:szCs w:val="24"/>
        </w:rPr>
        <w:t>ą</w:t>
      </w:r>
      <w:r w:rsidRPr="00745A29">
        <w:rPr>
          <w:rFonts w:ascii="Times New Roman" w:hAnsi="Times New Roman" w:cs="Times New Roman"/>
          <w:sz w:val="24"/>
          <w:szCs w:val="24"/>
        </w:rPr>
        <w:t>zany zawrze</w:t>
      </w:r>
      <w:r w:rsidRPr="00745A29">
        <w:rPr>
          <w:rFonts w:ascii="Times New Roman" w:eastAsia="TimesNewRoman;MS Gothic" w:hAnsi="Times New Roman" w:cs="Times New Roman"/>
          <w:sz w:val="24"/>
          <w:szCs w:val="24"/>
        </w:rPr>
        <w:t xml:space="preserve">ć </w:t>
      </w:r>
      <w:r w:rsidRPr="00745A29">
        <w:rPr>
          <w:rFonts w:ascii="Times New Roman" w:hAnsi="Times New Roman" w:cs="Times New Roman"/>
          <w:sz w:val="24"/>
          <w:szCs w:val="24"/>
        </w:rPr>
        <w:t>na własny koszt umow</w:t>
      </w:r>
      <w:r w:rsidRPr="00745A29">
        <w:rPr>
          <w:rFonts w:ascii="Times New Roman" w:eastAsia="TimesNewRoman;MS Gothic" w:hAnsi="Times New Roman" w:cs="Times New Roman"/>
          <w:sz w:val="24"/>
          <w:szCs w:val="24"/>
        </w:rPr>
        <w:t xml:space="preserve">ę </w:t>
      </w:r>
      <w:r w:rsidRPr="00745A29">
        <w:rPr>
          <w:rFonts w:ascii="Times New Roman" w:hAnsi="Times New Roman" w:cs="Times New Roman"/>
          <w:sz w:val="24"/>
          <w:szCs w:val="24"/>
        </w:rPr>
        <w:t>ubezpieczenia odpowiedzialno</w:t>
      </w:r>
      <w:r w:rsidRPr="00745A29">
        <w:rPr>
          <w:rFonts w:ascii="Times New Roman" w:eastAsia="TimesNewRoman;MS Gothic" w:hAnsi="Times New Roman" w:cs="Times New Roman"/>
          <w:sz w:val="24"/>
          <w:szCs w:val="24"/>
        </w:rPr>
        <w:t>ś</w:t>
      </w:r>
      <w:r w:rsidRPr="00745A29">
        <w:rPr>
          <w:rFonts w:ascii="Times New Roman" w:hAnsi="Times New Roman" w:cs="Times New Roman"/>
          <w:sz w:val="24"/>
          <w:szCs w:val="24"/>
        </w:rPr>
        <w:t>ci cywilnej - od dnia zawarcia umowy do czasu bezusterkowego końcowego odbioru potwierdzonego protokołem odbioru końcowego bez uwag i zastrzeżeń. Kopia polisy ubezpieczeniowej stanowić będzie załącznik do umowy. Jeśli polisa obejmuje okres krótszy niż okres realizacji niniejszej umowy Wykonawca, najpóźniej na 7 dni kalendarzowych przed dniem wygaśnięcia polisy, zobowiązany jest do zawarcia i przedstawienia Zamawiającemu umowy ubezpieczenia robót od odpowiedzialności cywilnej zawartej na tych samych warunkach jak dotychczas, z zachowaniem ciągłości ubezpieczenia.</w:t>
      </w:r>
    </w:p>
    <w:p w14:paraId="15742C10" w14:textId="7338EA5E" w:rsidR="00745A29"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Zakres umowy ubezpieczenia odpowiedzialno</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cywilnej ma obejmowa</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szkody osobowe i rzeczowe wraz z ich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pstwami w postaci utraconych korzy</w:t>
      </w:r>
      <w:r w:rsidRPr="00745A29">
        <w:rPr>
          <w:rFonts w:ascii="Times New Roman" w:eastAsia="TimesNewRoman;MS Gothic" w:hAnsi="Times New Roman" w:cs="Times New Roman"/>
          <w:color w:val="212529"/>
          <w:sz w:val="24"/>
          <w:szCs w:val="24"/>
          <w:shd w:val="clear" w:color="auto" w:fill="FFFFFF"/>
        </w:rPr>
        <w:t>ś</w:t>
      </w:r>
      <w:r w:rsidRPr="00745A29">
        <w:rPr>
          <w:rFonts w:ascii="Times New Roman" w:hAnsi="Times New Roman" w:cs="Times New Roman"/>
          <w:color w:val="212529"/>
          <w:sz w:val="24"/>
          <w:szCs w:val="24"/>
          <w:shd w:val="clear" w:color="auto" w:fill="FFFFFF"/>
        </w:rPr>
        <w:t>ci oraz czyste straty finansowe nie b</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d</w:t>
      </w:r>
      <w:r w:rsidRPr="00745A29">
        <w:rPr>
          <w:rFonts w:ascii="Times New Roman" w:eastAsia="TimesNewRoman;MS Gothic" w:hAnsi="Times New Roman" w:cs="Times New Roman"/>
          <w:color w:val="212529"/>
          <w:sz w:val="24"/>
          <w:szCs w:val="24"/>
          <w:shd w:val="clear" w:color="auto" w:fill="FFFFFF"/>
        </w:rPr>
        <w:t>ą</w:t>
      </w:r>
      <w:r w:rsidRPr="00745A29">
        <w:rPr>
          <w:rFonts w:ascii="Times New Roman" w:hAnsi="Times New Roman" w:cs="Times New Roman"/>
          <w:color w:val="212529"/>
          <w:sz w:val="24"/>
          <w:szCs w:val="24"/>
          <w:shd w:val="clear" w:color="auto" w:fill="FFFFFF"/>
        </w:rPr>
        <w:t>ce nast</w:t>
      </w:r>
      <w:r w:rsidRPr="00745A29">
        <w:rPr>
          <w:rFonts w:ascii="Times New Roman" w:eastAsia="TimesNewRoman;MS Gothic" w:hAnsi="Times New Roman" w:cs="Times New Roman"/>
          <w:color w:val="212529"/>
          <w:sz w:val="24"/>
          <w:szCs w:val="24"/>
          <w:shd w:val="clear" w:color="auto" w:fill="FFFFFF"/>
        </w:rPr>
        <w:t>ę</w:t>
      </w:r>
      <w:r w:rsidRPr="00745A29">
        <w:rPr>
          <w:rFonts w:ascii="Times New Roman" w:hAnsi="Times New Roman" w:cs="Times New Roman"/>
          <w:color w:val="212529"/>
          <w:sz w:val="24"/>
          <w:szCs w:val="24"/>
          <w:shd w:val="clear" w:color="auto" w:fill="FFFFFF"/>
        </w:rPr>
        <w:t>pstwem szkody rzeczowej lub osobowej. Suma gwarancyjna nie mo</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e by</w:t>
      </w:r>
      <w:r w:rsidRPr="00745A29">
        <w:rPr>
          <w:rFonts w:ascii="Times New Roman" w:eastAsia="TimesNewRoman;MS Gothic" w:hAnsi="Times New Roman" w:cs="Times New Roman"/>
          <w:color w:val="212529"/>
          <w:sz w:val="24"/>
          <w:szCs w:val="24"/>
          <w:shd w:val="clear" w:color="auto" w:fill="FFFFFF"/>
        </w:rPr>
        <w:t xml:space="preserve">ć </w:t>
      </w:r>
      <w:r w:rsidRPr="00745A29">
        <w:rPr>
          <w:rFonts w:ascii="Times New Roman" w:hAnsi="Times New Roman" w:cs="Times New Roman"/>
          <w:color w:val="212529"/>
          <w:sz w:val="24"/>
          <w:szCs w:val="24"/>
          <w:shd w:val="clear" w:color="auto" w:fill="FFFFFF"/>
        </w:rPr>
        <w:t>ni</w:t>
      </w:r>
      <w:r w:rsidRPr="00745A29">
        <w:rPr>
          <w:rFonts w:ascii="Times New Roman" w:eastAsia="TimesNewRoman;MS Gothic" w:hAnsi="Times New Roman" w:cs="Times New Roman"/>
          <w:color w:val="212529"/>
          <w:sz w:val="24"/>
          <w:szCs w:val="24"/>
          <w:shd w:val="clear" w:color="auto" w:fill="FFFFFF"/>
        </w:rPr>
        <w:t>ż</w:t>
      </w:r>
      <w:r w:rsidRPr="00745A29">
        <w:rPr>
          <w:rFonts w:ascii="Times New Roman" w:hAnsi="Times New Roman" w:cs="Times New Roman"/>
          <w:color w:val="212529"/>
          <w:sz w:val="24"/>
          <w:szCs w:val="24"/>
          <w:shd w:val="clear" w:color="auto" w:fill="FFFFFF"/>
        </w:rPr>
        <w:t>sza ni</w:t>
      </w:r>
      <w:r w:rsidRPr="00745A29">
        <w:rPr>
          <w:rFonts w:ascii="Times New Roman" w:eastAsia="TimesNewRoman;MS Gothic" w:hAnsi="Times New Roman" w:cs="Times New Roman"/>
          <w:color w:val="212529"/>
          <w:sz w:val="24"/>
          <w:szCs w:val="24"/>
          <w:shd w:val="clear" w:color="auto" w:fill="FFFFFF"/>
        </w:rPr>
        <w:t xml:space="preserve">ż </w:t>
      </w:r>
      <w:r w:rsidRPr="00745A29">
        <w:rPr>
          <w:rFonts w:ascii="Times New Roman" w:hAnsi="Times New Roman" w:cs="Times New Roman"/>
          <w:color w:val="212529"/>
          <w:sz w:val="24"/>
          <w:szCs w:val="24"/>
          <w:shd w:val="clear" w:color="auto" w:fill="FFFFFF"/>
        </w:rPr>
        <w:t>1 000 000 zł</w:t>
      </w:r>
      <w:r>
        <w:rPr>
          <w:rFonts w:ascii="Times New Roman" w:hAnsi="Times New Roman" w:cs="Times New Roman"/>
          <w:color w:val="212529"/>
          <w:sz w:val="24"/>
          <w:szCs w:val="24"/>
          <w:shd w:val="clear" w:color="auto" w:fill="FFFFFF"/>
        </w:rPr>
        <w:t xml:space="preserve"> (jeden milion złotych)</w:t>
      </w:r>
      <w:r w:rsidRPr="00745A29">
        <w:rPr>
          <w:rFonts w:ascii="Times New Roman" w:hAnsi="Times New Roman" w:cs="Times New Roman"/>
          <w:color w:val="212529"/>
          <w:sz w:val="24"/>
          <w:szCs w:val="24"/>
          <w:shd w:val="clear" w:color="auto" w:fill="FFFFFF"/>
        </w:rPr>
        <w:t>.</w:t>
      </w:r>
    </w:p>
    <w:p w14:paraId="05325CE4" w14:textId="2D44A5AB" w:rsidR="00262706" w:rsidRDefault="00745A29" w:rsidP="00745A29">
      <w:pPr>
        <w:pStyle w:val="Akapitzlist"/>
        <w:numPr>
          <w:ilvl w:val="3"/>
          <w:numId w:val="4"/>
        </w:numPr>
        <w:spacing w:after="0" w:line="240" w:lineRule="auto"/>
        <w:jc w:val="both"/>
        <w:rPr>
          <w:rFonts w:ascii="Times New Roman" w:hAnsi="Times New Roman" w:cs="Times New Roman"/>
          <w:color w:val="212529"/>
          <w:sz w:val="24"/>
          <w:szCs w:val="24"/>
          <w:shd w:val="clear" w:color="auto" w:fill="FFFFFF"/>
        </w:rPr>
      </w:pPr>
      <w:r w:rsidRPr="00745A29">
        <w:rPr>
          <w:rFonts w:ascii="Times New Roman" w:hAnsi="Times New Roman" w:cs="Times New Roman"/>
          <w:color w:val="212529"/>
          <w:sz w:val="24"/>
          <w:szCs w:val="24"/>
          <w:shd w:val="clear" w:color="auto" w:fill="FFFFFF"/>
        </w:rPr>
        <w:t>Zabezpieczenie należytego wykonania umowy.</w:t>
      </w:r>
    </w:p>
    <w:p w14:paraId="3D944A4B" w14:textId="43FC6721" w:rsid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2FC83EB3" w14:textId="77777777" w:rsidR="00FD6C60" w:rsidRPr="00FD6C60" w:rsidRDefault="00FD6C60" w:rsidP="00FD6C60">
      <w:pPr>
        <w:spacing w:line="240" w:lineRule="auto"/>
        <w:rPr>
          <w:rFonts w:ascii="Times New Roman" w:hAnsi="Times New Roman" w:cs="Times New Roman"/>
          <w:b/>
          <w:sz w:val="24"/>
          <w:szCs w:val="24"/>
        </w:rPr>
      </w:pPr>
      <w:r w:rsidRPr="00FD6C60">
        <w:rPr>
          <w:rFonts w:ascii="Times New Roman" w:hAnsi="Times New Roman" w:cs="Times New Roman"/>
          <w:b/>
          <w:color w:val="212529"/>
          <w:sz w:val="24"/>
          <w:szCs w:val="24"/>
          <w:shd w:val="clear" w:color="auto" w:fill="FFFFFF"/>
        </w:rPr>
        <w:t xml:space="preserve">12. </w:t>
      </w:r>
      <w:r w:rsidRPr="00FD6C60">
        <w:rPr>
          <w:rFonts w:ascii="Times New Roman" w:hAnsi="Times New Roman" w:cs="Times New Roman"/>
          <w:b/>
          <w:sz w:val="24"/>
          <w:szCs w:val="24"/>
        </w:rPr>
        <w:t>Integralną część niniejszego zapytania - stanowią następujące dokumenty:</w:t>
      </w:r>
    </w:p>
    <w:p w14:paraId="301A19FE"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1 - wzór formularza ofertowego,</w:t>
      </w:r>
    </w:p>
    <w:p w14:paraId="7463EB41"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2 – opis przedmiotu zamówienia,</w:t>
      </w:r>
    </w:p>
    <w:p w14:paraId="38450F7B" w14:textId="77777777"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3 – wykaz osób skierowanych do realizacji zamówienia</w:t>
      </w:r>
    </w:p>
    <w:p w14:paraId="4C6FA6B1" w14:textId="0A14E39F"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lastRenderedPageBreak/>
        <w:t>- załącznik Nr 4 - istotne postanowienia umowy</w:t>
      </w:r>
      <w:r>
        <w:rPr>
          <w:rFonts w:ascii="Times New Roman" w:hAnsi="Times New Roman" w:cs="Times New Roman"/>
          <w:sz w:val="24"/>
          <w:szCs w:val="24"/>
        </w:rPr>
        <w:t>,</w:t>
      </w:r>
    </w:p>
    <w:p w14:paraId="725AB94D" w14:textId="0C8EAA62" w:rsidR="00FD6C60" w:rsidRPr="00745A29" w:rsidRDefault="00FD6C60" w:rsidP="00FD6C60">
      <w:pPr>
        <w:spacing w:line="240" w:lineRule="auto"/>
        <w:jc w:val="both"/>
        <w:rPr>
          <w:rFonts w:ascii="Times New Roman" w:hAnsi="Times New Roman" w:cs="Times New Roman"/>
          <w:sz w:val="24"/>
          <w:szCs w:val="24"/>
        </w:rPr>
      </w:pPr>
      <w:r w:rsidRPr="00745A29">
        <w:rPr>
          <w:rFonts w:ascii="Times New Roman" w:hAnsi="Times New Roman" w:cs="Times New Roman"/>
          <w:sz w:val="24"/>
          <w:szCs w:val="24"/>
        </w:rPr>
        <w:t>- załącznik nr 5 – Klauzula Informacyjna</w:t>
      </w:r>
      <w:r>
        <w:rPr>
          <w:rFonts w:ascii="Times New Roman" w:hAnsi="Times New Roman" w:cs="Times New Roman"/>
          <w:sz w:val="24"/>
          <w:szCs w:val="24"/>
        </w:rPr>
        <w:t xml:space="preserve"> dla umów cywilnoprawnych.</w:t>
      </w:r>
    </w:p>
    <w:p w14:paraId="450D327B" w14:textId="753C925F" w:rsidR="00FD6C60" w:rsidRPr="00FD6C60" w:rsidRDefault="00FD6C60" w:rsidP="00FD6C60">
      <w:pPr>
        <w:spacing w:after="0" w:line="240" w:lineRule="auto"/>
        <w:jc w:val="both"/>
        <w:rPr>
          <w:rFonts w:ascii="Times New Roman" w:hAnsi="Times New Roman" w:cs="Times New Roman"/>
          <w:color w:val="212529"/>
          <w:sz w:val="24"/>
          <w:szCs w:val="24"/>
          <w:shd w:val="clear" w:color="auto" w:fill="FFFFFF"/>
        </w:rPr>
      </w:pPr>
    </w:p>
    <w:p w14:paraId="78223CAA" w14:textId="77777777" w:rsidR="00262706" w:rsidRPr="00745A29" w:rsidRDefault="00262706">
      <w:pPr>
        <w:spacing w:after="0" w:line="240" w:lineRule="auto"/>
        <w:jc w:val="both"/>
        <w:rPr>
          <w:rFonts w:ascii="Times New Roman" w:hAnsi="Times New Roman" w:cs="Times New Roman"/>
          <w:color w:val="212529"/>
          <w:sz w:val="24"/>
          <w:szCs w:val="24"/>
          <w:shd w:val="clear" w:color="auto" w:fill="FFFFFF"/>
        </w:rPr>
      </w:pPr>
    </w:p>
    <w:p w14:paraId="547E3B8B" w14:textId="77777777" w:rsidR="00262706" w:rsidRPr="00745A29" w:rsidRDefault="00745A29">
      <w:pPr>
        <w:shd w:val="clear" w:color="auto" w:fill="FFFFFF"/>
        <w:spacing w:after="0" w:line="240" w:lineRule="auto"/>
        <w:rPr>
          <w:rFonts w:ascii="Times New Roman" w:hAnsi="Times New Roman" w:cs="Times New Roman"/>
          <w:sz w:val="24"/>
          <w:szCs w:val="24"/>
        </w:rPr>
      </w:pPr>
      <w:r w:rsidRPr="00745A29">
        <w:rPr>
          <w:rFonts w:ascii="Times New Roman" w:eastAsia="Times New Roman" w:hAnsi="Times New Roman" w:cs="Times New Roman"/>
          <w:i/>
          <w:sz w:val="24"/>
          <w:szCs w:val="24"/>
          <w:lang w:eastAsia="pl-PL"/>
        </w:rPr>
        <w:t>Zamawiający oświadcza, że niniejsze Ogłoszenie nie stanowi oferty w rozumieniu art. 66 § 1 kodeksu cywilnego, jak również nie jest ogłoszeniem w rozumieniu ustawy Prawo zamówień publicznych.</w:t>
      </w:r>
    </w:p>
    <w:sectPr w:rsidR="00262706" w:rsidRPr="00745A2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3EE"/>
    <w:multiLevelType w:val="multilevel"/>
    <w:tmpl w:val="C0E49D72"/>
    <w:lvl w:ilvl="0">
      <w:start w:val="1"/>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E66F58"/>
    <w:multiLevelType w:val="hybridMultilevel"/>
    <w:tmpl w:val="B2E80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F05797"/>
    <w:multiLevelType w:val="multilevel"/>
    <w:tmpl w:val="09C645BA"/>
    <w:lvl w:ilvl="0">
      <w:start w:val="1"/>
      <w:numFmt w:val="decimal"/>
      <w:lvlText w:val="%1."/>
      <w:lvlJc w:val="left"/>
      <w:pPr>
        <w:tabs>
          <w:tab w:val="num" w:pos="0"/>
        </w:tabs>
        <w:ind w:left="720" w:hanging="360"/>
      </w:pPr>
    </w:lvl>
    <w:lvl w:ilvl="1">
      <w:start w:val="1"/>
      <w:numFmt w:val="decimal"/>
      <w:lvlText w:val="%1.4"/>
      <w:lvlJc w:val="left"/>
      <w:pPr>
        <w:tabs>
          <w:tab w:val="num" w:pos="1146"/>
        </w:tabs>
        <w:ind w:left="1146" w:hanging="720"/>
      </w:pPr>
    </w:lvl>
    <w:lvl w:ilvl="2">
      <w:start w:val="1"/>
      <w:numFmt w:val="decimal"/>
      <w:lvlText w:val="%1.%2.%3."/>
      <w:lvlJc w:val="left"/>
      <w:pPr>
        <w:tabs>
          <w:tab w:val="num" w:pos="1146"/>
        </w:tabs>
        <w:ind w:left="1146"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866"/>
        </w:tabs>
        <w:ind w:left="1866" w:hanging="1440"/>
      </w:pPr>
    </w:lvl>
    <w:lvl w:ilvl="5">
      <w:start w:val="1"/>
      <w:numFmt w:val="decimal"/>
      <w:lvlText w:val="%1.%2.%3.%4.%5.%6."/>
      <w:lvlJc w:val="left"/>
      <w:pPr>
        <w:tabs>
          <w:tab w:val="num" w:pos="1866"/>
        </w:tabs>
        <w:ind w:left="1866" w:hanging="1440"/>
      </w:pPr>
    </w:lvl>
    <w:lvl w:ilvl="6">
      <w:start w:val="1"/>
      <w:numFmt w:val="decimal"/>
      <w:lvlText w:val="%1.%2.%3.%4.%5.%6.%7."/>
      <w:lvlJc w:val="left"/>
      <w:pPr>
        <w:tabs>
          <w:tab w:val="num" w:pos="2226"/>
        </w:tabs>
        <w:ind w:left="2226" w:hanging="1800"/>
      </w:pPr>
    </w:lvl>
    <w:lvl w:ilvl="7">
      <w:start w:val="1"/>
      <w:numFmt w:val="decimal"/>
      <w:lvlText w:val="%1.%2.%3.%4.%5.%6.%7.%8."/>
      <w:lvlJc w:val="left"/>
      <w:pPr>
        <w:tabs>
          <w:tab w:val="num" w:pos="2226"/>
        </w:tabs>
        <w:ind w:left="2226" w:hanging="1800"/>
      </w:pPr>
    </w:lvl>
    <w:lvl w:ilvl="8">
      <w:start w:val="1"/>
      <w:numFmt w:val="decimal"/>
      <w:lvlText w:val="%1.%2.%3.%4.%5.%6.%7.%8.%9."/>
      <w:lvlJc w:val="left"/>
      <w:pPr>
        <w:tabs>
          <w:tab w:val="num" w:pos="2586"/>
        </w:tabs>
        <w:ind w:left="2586" w:hanging="2160"/>
      </w:pPr>
    </w:lvl>
  </w:abstractNum>
  <w:abstractNum w:abstractNumId="3" w15:restartNumberingAfterBreak="0">
    <w:nsid w:val="5E675ACB"/>
    <w:multiLevelType w:val="multilevel"/>
    <w:tmpl w:val="ACD2A6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06"/>
    <w:rsid w:val="00262706"/>
    <w:rsid w:val="003C7BD5"/>
    <w:rsid w:val="00553358"/>
    <w:rsid w:val="005B40A0"/>
    <w:rsid w:val="005F04CD"/>
    <w:rsid w:val="00722E59"/>
    <w:rsid w:val="00745A29"/>
    <w:rsid w:val="0082045E"/>
    <w:rsid w:val="008E1137"/>
    <w:rsid w:val="009844BE"/>
    <w:rsid w:val="00B23328"/>
    <w:rsid w:val="00B32208"/>
    <w:rsid w:val="00C12031"/>
    <w:rsid w:val="00C2518D"/>
    <w:rsid w:val="00DE67CE"/>
    <w:rsid w:val="00E96508"/>
    <w:rsid w:val="00FA2742"/>
    <w:rsid w:val="00FD6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9A39"/>
  <w15:docId w15:val="{3283D1F8-76C1-4FDE-AE61-D397A48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3">
    <w:name w:val="heading 3"/>
    <w:basedOn w:val="Normalny"/>
    <w:next w:val="Normalny"/>
    <w:link w:val="Nagwek3Znak"/>
    <w:qFormat/>
    <w:rsid w:val="00253816"/>
    <w:pPr>
      <w:keepNext/>
      <w:spacing w:before="240" w:after="60" w:line="240" w:lineRule="auto"/>
      <w:outlineLvl w:val="2"/>
    </w:pPr>
    <w:rPr>
      <w:rFonts w:ascii="Arial" w:eastAsia="Times New Roman" w:hAnsi="Arial" w:cs="Arial"/>
      <w:b/>
      <w:bCs/>
      <w:sz w:val="26"/>
      <w:szCs w:val="26"/>
      <w:lang w:eastAsia="ar-SA"/>
    </w:rPr>
  </w:style>
  <w:style w:type="paragraph" w:styleId="Nagwek7">
    <w:name w:val="heading 7"/>
    <w:basedOn w:val="Normalny"/>
    <w:next w:val="Normalny"/>
    <w:link w:val="Nagwek7Znak"/>
    <w:qFormat/>
    <w:rsid w:val="00253816"/>
    <w:pPr>
      <w:keepNext/>
      <w:spacing w:after="0" w:line="240" w:lineRule="auto"/>
      <w:jc w:val="center"/>
      <w:outlineLvl w:val="6"/>
    </w:pPr>
    <w:rPr>
      <w:rFonts w:ascii="Tahoma" w:eastAsia="Times New Roman" w:hAnsi="Tahoma" w:cs="Tahoma"/>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74C51"/>
    <w:rPr>
      <w:color w:val="0000FF" w:themeColor="hyperlink"/>
      <w:u w:val="single"/>
    </w:rPr>
  </w:style>
  <w:style w:type="character" w:styleId="Pogrubienie">
    <w:name w:val="Strong"/>
    <w:basedOn w:val="Domylnaczcionkaakapitu"/>
    <w:qFormat/>
    <w:rsid w:val="00253816"/>
    <w:rPr>
      <w:rFonts w:cs="Times New Roman"/>
      <w:b/>
      <w:bCs/>
    </w:rPr>
  </w:style>
  <w:style w:type="character" w:customStyle="1" w:styleId="Nagwek3Znak">
    <w:name w:val="Nagłówek 3 Znak"/>
    <w:basedOn w:val="Domylnaczcionkaakapitu"/>
    <w:link w:val="Nagwek3"/>
    <w:qFormat/>
    <w:rsid w:val="00253816"/>
    <w:rPr>
      <w:rFonts w:ascii="Arial" w:eastAsia="Times New Roman" w:hAnsi="Arial" w:cs="Arial"/>
      <w:b/>
      <w:bCs/>
      <w:sz w:val="26"/>
      <w:szCs w:val="26"/>
      <w:lang w:eastAsia="ar-SA"/>
    </w:rPr>
  </w:style>
  <w:style w:type="character" w:customStyle="1" w:styleId="Nagwek7Znak">
    <w:name w:val="Nagłówek 7 Znak"/>
    <w:basedOn w:val="Domylnaczcionkaakapitu"/>
    <w:link w:val="Nagwek7"/>
    <w:qFormat/>
    <w:rsid w:val="00253816"/>
    <w:rPr>
      <w:rFonts w:ascii="Tahoma" w:eastAsia="Times New Roman" w:hAnsi="Tahoma" w:cs="Tahoma"/>
      <w:i/>
      <w:iCs/>
      <w:lang w:eastAsia="ar-SA"/>
    </w:rPr>
  </w:style>
  <w:style w:type="character" w:customStyle="1" w:styleId="Teksttreci2">
    <w:name w:val="Tekst treści (2)_"/>
    <w:basedOn w:val="Domylnaczcionkaakapitu"/>
    <w:link w:val="Teksttreci20"/>
    <w:qFormat/>
    <w:rsid w:val="00253816"/>
    <w:rPr>
      <w:rFonts w:ascii="Times New Roman" w:eastAsia="Times New Roman" w:hAnsi="Times New Roman" w:cs="Times New Roman"/>
      <w:sz w:val="23"/>
      <w:szCs w:val="23"/>
      <w:shd w:val="clear" w:color="auto" w:fill="FFFFFF"/>
    </w:rPr>
  </w:style>
  <w:style w:type="character" w:customStyle="1" w:styleId="Wyrnienie">
    <w:name w:val="Wyróżnienie"/>
    <w:basedOn w:val="Domylnaczcionkaakapitu"/>
    <w:qFormat/>
    <w:rPr>
      <w:i/>
      <w:iCs/>
    </w:rPr>
  </w:style>
  <w:style w:type="character" w:customStyle="1" w:styleId="WW8Num2z0">
    <w:name w:val="WW8Num2z0"/>
    <w:qFormat/>
    <w:rPr>
      <w:b/>
      <w:bC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1z0">
    <w:name w:val="WW8Num31z0"/>
    <w:qFormat/>
    <w:rPr>
      <w:rFonts w:ascii="Times New Roman" w:eastAsia="Arial" w:hAnsi="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9z0">
    <w:name w:val="WW8Num19z0"/>
    <w:qFormat/>
    <w:rPr>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17ED9"/>
    <w:rPr>
      <w:rFonts w:ascii="Arial" w:eastAsia="Calibri" w:hAnsi="Arial" w:cs="Arial"/>
      <w:color w:val="000000"/>
      <w:sz w:val="24"/>
      <w:szCs w:val="24"/>
    </w:rPr>
  </w:style>
  <w:style w:type="paragraph" w:styleId="Akapitzlist">
    <w:name w:val="List Paragraph"/>
    <w:basedOn w:val="Normalny"/>
    <w:uiPriority w:val="34"/>
    <w:qFormat/>
    <w:rsid w:val="00AA4855"/>
    <w:pPr>
      <w:ind w:left="720"/>
      <w:contextualSpacing/>
    </w:pPr>
  </w:style>
  <w:style w:type="paragraph" w:customStyle="1" w:styleId="Akapitzlist1">
    <w:name w:val="Akapit z listą1"/>
    <w:basedOn w:val="Normalny"/>
    <w:qFormat/>
    <w:rsid w:val="00253816"/>
    <w:pPr>
      <w:spacing w:after="160" w:line="259" w:lineRule="auto"/>
      <w:ind w:left="720"/>
      <w:contextualSpacing/>
    </w:pPr>
    <w:rPr>
      <w:rFonts w:ascii="Calibri" w:eastAsia="Times New Roman" w:hAnsi="Calibri" w:cs="Times New Roman"/>
    </w:rPr>
  </w:style>
  <w:style w:type="paragraph" w:customStyle="1" w:styleId="Obszartekstu">
    <w:name w:val="Obszar tekstu"/>
    <w:basedOn w:val="Normalny"/>
    <w:qFormat/>
    <w:rsid w:val="00253816"/>
    <w:pPr>
      <w:widowControl w:val="0"/>
      <w:spacing w:before="120" w:after="0" w:line="240" w:lineRule="auto"/>
      <w:jc w:val="both"/>
    </w:pPr>
    <w:rPr>
      <w:rFonts w:ascii="Times New Roman" w:eastAsia="Arial" w:hAnsi="Times New Roman" w:cs="Times New Roman"/>
      <w:sz w:val="24"/>
      <w:szCs w:val="20"/>
      <w:lang w:eastAsia="ar-SA"/>
    </w:rPr>
  </w:style>
  <w:style w:type="paragraph" w:customStyle="1" w:styleId="Teksttreci20">
    <w:name w:val="Tekst treści (2)"/>
    <w:basedOn w:val="Normalny"/>
    <w:link w:val="Teksttreci2"/>
    <w:qFormat/>
    <w:rsid w:val="00253816"/>
    <w:pPr>
      <w:shd w:val="clear" w:color="auto" w:fill="FFFFFF"/>
      <w:spacing w:after="0" w:line="262" w:lineRule="exact"/>
      <w:ind w:hanging="1300"/>
      <w:jc w:val="both"/>
    </w:pPr>
    <w:rPr>
      <w:rFonts w:ascii="Times New Roman" w:eastAsia="Times New Roman" w:hAnsi="Times New Roman" w:cs="Times New Roman"/>
      <w:sz w:val="23"/>
      <w:szCs w:val="23"/>
    </w:rPr>
  </w:style>
  <w:style w:type="paragraph" w:styleId="NormalnyWeb">
    <w:name w:val="Normal (Web)"/>
    <w:basedOn w:val="Normalny"/>
    <w:qFormat/>
    <w:pPr>
      <w:spacing w:beforeAutospacing="1" w:afterAutospacing="1"/>
    </w:pPr>
    <w:rPr>
      <w:rFonts w:ascii="Times New Roman" w:eastAsia="Calibri" w:hAnsi="Times New Roman" w:cs="Times New Roman"/>
      <w:lang w:eastAsia="pl-PL"/>
    </w:rPr>
  </w:style>
  <w:style w:type="numbering" w:customStyle="1" w:styleId="WW8Num2">
    <w:name w:val="WW8Num2"/>
    <w:qFormat/>
  </w:style>
  <w:style w:type="numbering" w:customStyle="1" w:styleId="WW8Num31">
    <w:name w:val="WW8Num31"/>
    <w:qFormat/>
  </w:style>
  <w:style w:type="numbering" w:customStyle="1" w:styleId="WW8Num19">
    <w:name w:val="WW8Num19"/>
    <w:qFormat/>
  </w:style>
  <w:style w:type="paragraph" w:styleId="Tekstdymka">
    <w:name w:val="Balloon Text"/>
    <w:basedOn w:val="Normalny"/>
    <w:link w:val="TekstdymkaZnak"/>
    <w:uiPriority w:val="99"/>
    <w:semiHidden/>
    <w:unhideWhenUsed/>
    <w:rsid w:val="00FD6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WZL@wzl1.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03CB-64A1-4F19-8F83-6D028EB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10017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DB. Bandzul</dc:creator>
  <dc:description/>
  <cp:lastModifiedBy>Dariusz DB. Bandzul</cp:lastModifiedBy>
  <cp:revision>3</cp:revision>
  <cp:lastPrinted>2022-04-07T05:42:00Z</cp:lastPrinted>
  <dcterms:created xsi:type="dcterms:W3CDTF">2022-05-24T06:17:00Z</dcterms:created>
  <dcterms:modified xsi:type="dcterms:W3CDTF">2022-05-24T06:18:00Z</dcterms:modified>
  <dc:language>pl-PL</dc:language>
</cp:coreProperties>
</file>